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A4" w:rsidRDefault="00EB29A4" w:rsidP="00D13814">
      <w:pPr>
        <w:spacing w:after="60"/>
        <w:rPr>
          <w:rFonts w:ascii="Tahoma" w:hAnsi="Tahoma" w:cs="Tahoma"/>
          <w:sz w:val="22"/>
          <w:lang w:val="sr-Cyrl-CS"/>
        </w:rPr>
      </w:pPr>
    </w:p>
    <w:p w:rsidR="00EB29A4" w:rsidRPr="00306954" w:rsidRDefault="00EB29A4" w:rsidP="00EB29A4">
      <w:pPr>
        <w:spacing w:line="100" w:lineRule="atLeast"/>
        <w:jc w:val="center"/>
        <w:rPr>
          <w:rFonts w:ascii="Tahoma" w:eastAsia="Arial Unicode MS" w:hAnsi="Tahoma" w:cs="Tahoma"/>
          <w:b/>
          <w:bCs/>
          <w:i/>
          <w:iCs/>
          <w:color w:val="000000"/>
          <w:sz w:val="22"/>
          <w:lang w:val="ru-RU"/>
        </w:rPr>
      </w:pPr>
    </w:p>
    <w:p w:rsidR="00EB29A4" w:rsidRPr="00306954" w:rsidRDefault="00EB29A4" w:rsidP="00EB29A4">
      <w:pPr>
        <w:spacing w:line="100" w:lineRule="atLeast"/>
        <w:jc w:val="center"/>
        <w:rPr>
          <w:rFonts w:ascii="Tahoma" w:eastAsia="Arial Unicode MS" w:hAnsi="Tahoma" w:cs="Tahoma"/>
          <w:b/>
          <w:bCs/>
          <w:i/>
          <w:iCs/>
          <w:color w:val="000000"/>
          <w:sz w:val="22"/>
          <w:lang w:val="ru-RU"/>
        </w:rPr>
      </w:pPr>
    </w:p>
    <w:p w:rsidR="00EB29A4" w:rsidRPr="00306954" w:rsidRDefault="00126B0D" w:rsidP="00EB29A4">
      <w:pPr>
        <w:spacing w:line="100" w:lineRule="atLeast"/>
        <w:jc w:val="center"/>
        <w:rPr>
          <w:rFonts w:ascii="Tahoma" w:eastAsia="Arial Unicode MS" w:hAnsi="Tahoma" w:cs="Tahoma"/>
          <w:b/>
          <w:i/>
          <w:iCs/>
          <w:color w:val="000000"/>
          <w:sz w:val="22"/>
          <w:lang w:val="ru-RU"/>
        </w:rPr>
      </w:pPr>
      <w:r>
        <w:rPr>
          <w:noProof/>
        </w:rPr>
        <w:drawing>
          <wp:inline distT="0" distB="0" distL="0" distR="0" wp14:anchorId="43847F59" wp14:editId="4D166108">
            <wp:extent cx="2124796" cy="2437472"/>
            <wp:effectExtent l="19050" t="0" r="8804" b="0"/>
            <wp:docPr id="1" name="Picture 1" descr="logo memorandu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morandum 1"/>
                    <pic:cNvPicPr>
                      <a:picLocks noChangeAspect="1" noChangeArrowheads="1"/>
                    </pic:cNvPicPr>
                  </pic:nvPicPr>
                  <pic:blipFill>
                    <a:blip r:embed="rId8"/>
                    <a:srcRect/>
                    <a:stretch>
                      <a:fillRect/>
                    </a:stretch>
                  </pic:blipFill>
                  <pic:spPr bwMode="auto">
                    <a:xfrm>
                      <a:off x="0" y="0"/>
                      <a:ext cx="2125348" cy="2438105"/>
                    </a:xfrm>
                    <a:prstGeom prst="rect">
                      <a:avLst/>
                    </a:prstGeom>
                    <a:noFill/>
                    <a:ln w="9525">
                      <a:noFill/>
                      <a:miter lim="800000"/>
                      <a:headEnd/>
                      <a:tailEnd/>
                    </a:ln>
                  </pic:spPr>
                </pic:pic>
              </a:graphicData>
            </a:graphic>
          </wp:inline>
        </w:drawing>
      </w:r>
    </w:p>
    <w:p w:rsidR="00EB29A4" w:rsidRPr="00306954" w:rsidRDefault="00EB29A4" w:rsidP="00EB29A4">
      <w:pPr>
        <w:spacing w:line="100" w:lineRule="atLeast"/>
        <w:jc w:val="center"/>
        <w:rPr>
          <w:rFonts w:ascii="Tahoma" w:eastAsia="Arial Unicode MS" w:hAnsi="Tahoma" w:cs="Tahoma"/>
          <w:b/>
          <w:i/>
          <w:iCs/>
          <w:color w:val="000000"/>
          <w:sz w:val="22"/>
        </w:rPr>
      </w:pPr>
    </w:p>
    <w:p w:rsidR="00EB29A4" w:rsidRPr="00306954" w:rsidRDefault="00EB29A4" w:rsidP="00EB29A4">
      <w:pPr>
        <w:spacing w:line="100" w:lineRule="atLeast"/>
        <w:jc w:val="center"/>
        <w:rPr>
          <w:rFonts w:ascii="Tahoma" w:eastAsia="Arial Unicode MS" w:hAnsi="Tahoma" w:cs="Tahoma"/>
          <w:b/>
          <w:i/>
          <w:iCs/>
          <w:color w:val="000000"/>
          <w:sz w:val="22"/>
        </w:rPr>
      </w:pPr>
    </w:p>
    <w:p w:rsidR="00EB29A4" w:rsidRPr="00306954" w:rsidRDefault="00EB29A4" w:rsidP="00EB29A4">
      <w:pPr>
        <w:spacing w:line="100" w:lineRule="atLeast"/>
        <w:jc w:val="center"/>
        <w:rPr>
          <w:rFonts w:ascii="Tahoma" w:eastAsia="Arial Unicode MS" w:hAnsi="Tahoma" w:cs="Tahoma"/>
          <w:b/>
          <w:i/>
          <w:iCs/>
          <w:color w:val="000000"/>
          <w:sz w:val="22"/>
        </w:rPr>
      </w:pPr>
    </w:p>
    <w:p w:rsidR="00EB29A4" w:rsidRPr="00306954" w:rsidRDefault="00EB29A4" w:rsidP="00EB29A4">
      <w:pPr>
        <w:spacing w:line="100" w:lineRule="atLeast"/>
        <w:jc w:val="center"/>
        <w:rPr>
          <w:rFonts w:ascii="Tahoma" w:eastAsia="Arial Unicode MS" w:hAnsi="Tahoma" w:cs="Tahoma"/>
          <w:b/>
          <w:i/>
          <w:iCs/>
          <w:color w:val="000000"/>
          <w:sz w:val="22"/>
        </w:rPr>
      </w:pPr>
    </w:p>
    <w:p w:rsidR="00EB29A4" w:rsidRPr="00306954" w:rsidRDefault="00EB29A4" w:rsidP="00EB29A4">
      <w:pPr>
        <w:spacing w:line="100" w:lineRule="atLeast"/>
        <w:jc w:val="center"/>
        <w:rPr>
          <w:rFonts w:ascii="Tahoma" w:eastAsia="Arial Unicode MS" w:hAnsi="Tahoma" w:cs="Tahoma"/>
          <w:b/>
          <w:i/>
          <w:iCs/>
          <w:color w:val="000000"/>
          <w:sz w:val="22"/>
        </w:rPr>
      </w:pPr>
    </w:p>
    <w:p w:rsidR="00EB29A4" w:rsidRPr="00306954" w:rsidRDefault="00EB29A4" w:rsidP="00EB29A4">
      <w:pPr>
        <w:spacing w:line="100" w:lineRule="atLeast"/>
        <w:jc w:val="center"/>
        <w:rPr>
          <w:rFonts w:ascii="Tahoma" w:eastAsia="Arial Unicode MS" w:hAnsi="Tahoma" w:cs="Tahoma"/>
          <w:b/>
          <w:i/>
          <w:iCs/>
          <w:color w:val="000000"/>
          <w:sz w:val="22"/>
        </w:rPr>
      </w:pPr>
    </w:p>
    <w:p w:rsidR="00EB29A4" w:rsidRPr="00306954" w:rsidRDefault="00EB29A4" w:rsidP="00EB29A4">
      <w:pPr>
        <w:spacing w:line="100" w:lineRule="atLeast"/>
        <w:jc w:val="center"/>
        <w:rPr>
          <w:rFonts w:ascii="Tahoma" w:eastAsia="Arial Unicode MS" w:hAnsi="Tahoma" w:cs="Tahoma"/>
          <w:b/>
          <w:i/>
          <w:iCs/>
          <w:color w:val="000000"/>
          <w:sz w:val="22"/>
        </w:rPr>
      </w:pPr>
    </w:p>
    <w:p w:rsidR="00EB29A4" w:rsidRDefault="00EB29A4" w:rsidP="00F94FAB">
      <w:pPr>
        <w:spacing w:line="100" w:lineRule="atLeast"/>
        <w:jc w:val="center"/>
        <w:rPr>
          <w:rFonts w:ascii="Tahoma" w:eastAsia="Arial Unicode MS" w:hAnsi="Tahoma" w:cs="Tahoma"/>
          <w:b/>
          <w:iCs/>
          <w:color w:val="000000"/>
          <w:sz w:val="28"/>
          <w:szCs w:val="28"/>
          <w:lang w:val="sr-Cyrl-RS"/>
        </w:rPr>
      </w:pPr>
      <w:r w:rsidRPr="00126B0D">
        <w:rPr>
          <w:rFonts w:ascii="Tahoma" w:eastAsia="Arial Unicode MS" w:hAnsi="Tahoma" w:cs="Tahoma"/>
          <w:b/>
          <w:iCs/>
          <w:color w:val="000000"/>
          <w:sz w:val="28"/>
          <w:szCs w:val="28"/>
        </w:rPr>
        <w:t>ПРАВИЛНИК</w:t>
      </w:r>
    </w:p>
    <w:p w:rsidR="00126B0D" w:rsidRPr="00126B0D" w:rsidRDefault="00126B0D" w:rsidP="00F94FAB">
      <w:pPr>
        <w:spacing w:line="100" w:lineRule="atLeast"/>
        <w:jc w:val="center"/>
        <w:rPr>
          <w:rFonts w:ascii="Tahoma" w:eastAsia="Arial Unicode MS" w:hAnsi="Tahoma" w:cs="Tahoma"/>
          <w:b/>
          <w:iCs/>
          <w:color w:val="000000"/>
          <w:sz w:val="28"/>
          <w:szCs w:val="28"/>
          <w:lang w:val="sr-Cyrl-RS"/>
        </w:rPr>
      </w:pPr>
    </w:p>
    <w:p w:rsidR="00EB29A4" w:rsidRPr="00126B0D" w:rsidRDefault="00EB29A4" w:rsidP="00F94FAB">
      <w:pPr>
        <w:spacing w:line="100" w:lineRule="atLeast"/>
        <w:jc w:val="center"/>
        <w:rPr>
          <w:rFonts w:ascii="Tahoma" w:eastAsia="Arial Unicode MS" w:hAnsi="Tahoma" w:cs="Tahoma"/>
          <w:b/>
          <w:iCs/>
          <w:color w:val="000000"/>
          <w:sz w:val="28"/>
          <w:szCs w:val="28"/>
        </w:rPr>
      </w:pPr>
      <w:r w:rsidRPr="00126B0D">
        <w:rPr>
          <w:rFonts w:ascii="Tahoma" w:eastAsia="Arial Unicode MS" w:hAnsi="Tahoma" w:cs="Tahoma"/>
          <w:b/>
          <w:iCs/>
          <w:color w:val="000000"/>
          <w:sz w:val="28"/>
          <w:szCs w:val="28"/>
        </w:rPr>
        <w:t xml:space="preserve">О </w:t>
      </w:r>
      <w:r w:rsidRPr="00126B0D">
        <w:rPr>
          <w:rFonts w:ascii="Tahoma" w:eastAsia="Arial Unicode MS" w:hAnsi="Tahoma" w:cs="Tahoma"/>
          <w:b/>
          <w:iCs/>
          <w:color w:val="000000"/>
          <w:sz w:val="28"/>
          <w:szCs w:val="28"/>
          <w:lang w:val="sr-Cyrl-CS"/>
        </w:rPr>
        <w:t>ОРГАНИЗАЦИЈИ БУЏЕТСКОГ РАЧУНОВОДСТВА</w:t>
      </w:r>
    </w:p>
    <w:p w:rsidR="00EB29A4" w:rsidRPr="00126B0D" w:rsidRDefault="00EB29A4" w:rsidP="00EB29A4">
      <w:pPr>
        <w:spacing w:line="100" w:lineRule="atLeast"/>
        <w:jc w:val="center"/>
        <w:rPr>
          <w:rFonts w:ascii="Tahoma" w:eastAsia="Arial Unicode MS" w:hAnsi="Tahoma" w:cs="Tahoma"/>
          <w:iCs/>
          <w:color w:val="000000"/>
          <w:sz w:val="28"/>
          <w:szCs w:val="28"/>
          <w:lang w:val="ru-RU"/>
        </w:rPr>
      </w:pPr>
    </w:p>
    <w:p w:rsidR="00EB29A4" w:rsidRPr="00306954" w:rsidRDefault="00EB29A4" w:rsidP="00EB29A4">
      <w:pPr>
        <w:spacing w:line="100" w:lineRule="atLeast"/>
        <w:jc w:val="center"/>
        <w:rPr>
          <w:rFonts w:ascii="Tahoma" w:eastAsia="Arial Unicode MS" w:hAnsi="Tahoma" w:cs="Tahoma"/>
          <w:i/>
          <w:iCs/>
          <w:color w:val="000000"/>
          <w:sz w:val="22"/>
          <w:lang w:val="ru-RU"/>
        </w:rPr>
      </w:pPr>
    </w:p>
    <w:p w:rsidR="00EB29A4" w:rsidRPr="00306954" w:rsidRDefault="00EB29A4" w:rsidP="00EB29A4">
      <w:pPr>
        <w:spacing w:line="100" w:lineRule="atLeast"/>
        <w:jc w:val="center"/>
        <w:rPr>
          <w:rFonts w:ascii="Tahoma" w:eastAsia="Arial Unicode MS" w:hAnsi="Tahoma" w:cs="Tahoma"/>
          <w:i/>
          <w:iCs/>
          <w:color w:val="000000"/>
          <w:sz w:val="22"/>
          <w:lang w:val="ru-RU"/>
        </w:rPr>
      </w:pPr>
    </w:p>
    <w:p w:rsidR="00EB29A4" w:rsidRPr="00306954" w:rsidRDefault="00EB29A4" w:rsidP="00EB29A4">
      <w:pPr>
        <w:spacing w:line="100" w:lineRule="atLeast"/>
        <w:jc w:val="center"/>
        <w:rPr>
          <w:rFonts w:ascii="Tahoma" w:eastAsia="Arial Unicode MS" w:hAnsi="Tahoma" w:cs="Tahoma"/>
          <w:i/>
          <w:iCs/>
          <w:color w:val="000000"/>
          <w:sz w:val="22"/>
          <w:lang w:val="ru-RU"/>
        </w:rPr>
      </w:pPr>
    </w:p>
    <w:p w:rsidR="00EB29A4" w:rsidRPr="00306954" w:rsidRDefault="00EB29A4" w:rsidP="00EB29A4">
      <w:pPr>
        <w:spacing w:line="100" w:lineRule="atLeast"/>
        <w:jc w:val="center"/>
        <w:rPr>
          <w:rFonts w:ascii="Tahoma" w:eastAsia="Arial Unicode MS" w:hAnsi="Tahoma" w:cs="Tahoma"/>
          <w:i/>
          <w:iCs/>
          <w:color w:val="000000"/>
          <w:sz w:val="22"/>
          <w:lang w:val="ru-RU"/>
        </w:rPr>
      </w:pPr>
    </w:p>
    <w:p w:rsidR="00EB29A4" w:rsidRPr="00306954" w:rsidRDefault="00EB29A4" w:rsidP="00EB29A4">
      <w:pPr>
        <w:spacing w:line="100" w:lineRule="atLeast"/>
        <w:jc w:val="center"/>
        <w:rPr>
          <w:rFonts w:ascii="Tahoma" w:eastAsia="Arial Unicode MS" w:hAnsi="Tahoma" w:cs="Tahoma"/>
          <w:i/>
          <w:iCs/>
          <w:color w:val="000000"/>
          <w:sz w:val="22"/>
        </w:rPr>
      </w:pPr>
    </w:p>
    <w:p w:rsidR="00EB29A4" w:rsidRPr="00306954" w:rsidRDefault="00EB29A4" w:rsidP="00EB29A4">
      <w:pPr>
        <w:spacing w:line="100" w:lineRule="atLeast"/>
        <w:jc w:val="center"/>
        <w:rPr>
          <w:rFonts w:ascii="Tahoma" w:eastAsia="Arial Unicode MS" w:hAnsi="Tahoma" w:cs="Tahoma"/>
          <w:i/>
          <w:iCs/>
          <w:color w:val="000000"/>
          <w:sz w:val="22"/>
        </w:rPr>
      </w:pPr>
    </w:p>
    <w:p w:rsidR="00EB29A4" w:rsidRPr="00306954" w:rsidRDefault="00EB29A4" w:rsidP="00EB29A4">
      <w:pPr>
        <w:spacing w:line="100" w:lineRule="atLeast"/>
        <w:jc w:val="center"/>
        <w:rPr>
          <w:rFonts w:ascii="Tahoma" w:eastAsia="Arial Unicode MS" w:hAnsi="Tahoma" w:cs="Tahoma"/>
          <w:i/>
          <w:iCs/>
          <w:color w:val="000000"/>
          <w:sz w:val="22"/>
        </w:rPr>
      </w:pPr>
    </w:p>
    <w:p w:rsidR="00EB29A4" w:rsidRPr="00306954" w:rsidRDefault="00EB29A4" w:rsidP="00EB29A4">
      <w:pPr>
        <w:spacing w:line="100" w:lineRule="atLeast"/>
        <w:jc w:val="center"/>
        <w:rPr>
          <w:rFonts w:ascii="Tahoma" w:eastAsia="Arial Unicode MS" w:hAnsi="Tahoma" w:cs="Tahoma"/>
          <w:i/>
          <w:iCs/>
          <w:color w:val="000000"/>
          <w:sz w:val="22"/>
          <w:lang w:val="ru-RU"/>
        </w:rPr>
      </w:pPr>
    </w:p>
    <w:p w:rsidR="00EB29A4" w:rsidRPr="00306954" w:rsidRDefault="00EB29A4" w:rsidP="00EB29A4">
      <w:pPr>
        <w:spacing w:line="100" w:lineRule="atLeast"/>
        <w:jc w:val="center"/>
        <w:rPr>
          <w:rFonts w:ascii="Tahoma" w:eastAsia="Arial Unicode MS" w:hAnsi="Tahoma" w:cs="Tahoma"/>
          <w:i/>
          <w:iCs/>
          <w:color w:val="000000"/>
          <w:sz w:val="22"/>
          <w:lang w:val="ru-RU"/>
        </w:rPr>
      </w:pPr>
    </w:p>
    <w:p w:rsidR="00EB29A4" w:rsidRPr="00306954" w:rsidRDefault="00EB29A4" w:rsidP="00EB29A4">
      <w:pPr>
        <w:spacing w:line="100" w:lineRule="atLeast"/>
        <w:jc w:val="center"/>
        <w:rPr>
          <w:rFonts w:ascii="Tahoma" w:eastAsia="Arial Unicode MS" w:hAnsi="Tahoma" w:cs="Tahoma"/>
          <w:i/>
          <w:iCs/>
          <w:color w:val="000000"/>
          <w:sz w:val="22"/>
          <w:lang w:val="ru-RU"/>
        </w:rPr>
      </w:pPr>
    </w:p>
    <w:p w:rsidR="00EB29A4" w:rsidRPr="00306954" w:rsidRDefault="00EB29A4" w:rsidP="00EB29A4">
      <w:pPr>
        <w:spacing w:line="100" w:lineRule="atLeast"/>
        <w:jc w:val="center"/>
        <w:rPr>
          <w:rFonts w:ascii="Tahoma" w:eastAsia="Arial Unicode MS" w:hAnsi="Tahoma" w:cs="Tahoma"/>
          <w:i/>
          <w:iCs/>
          <w:color w:val="000000"/>
          <w:sz w:val="22"/>
          <w:lang w:val="ru-RU"/>
        </w:rPr>
      </w:pPr>
    </w:p>
    <w:p w:rsidR="00EB29A4" w:rsidRPr="00306954" w:rsidRDefault="00EB29A4" w:rsidP="00EB29A4">
      <w:pPr>
        <w:spacing w:line="100" w:lineRule="atLeast"/>
        <w:jc w:val="center"/>
        <w:rPr>
          <w:rFonts w:ascii="Tahoma" w:eastAsia="Arial Unicode MS" w:hAnsi="Tahoma" w:cs="Tahoma"/>
          <w:i/>
          <w:iCs/>
          <w:color w:val="000000"/>
          <w:sz w:val="22"/>
          <w:lang w:val="ru-RU"/>
        </w:rPr>
      </w:pPr>
    </w:p>
    <w:p w:rsidR="00EB29A4" w:rsidRPr="00306954" w:rsidRDefault="00EB29A4" w:rsidP="00EB29A4">
      <w:pPr>
        <w:spacing w:line="100" w:lineRule="atLeast"/>
        <w:jc w:val="center"/>
        <w:rPr>
          <w:rFonts w:ascii="Tahoma" w:eastAsia="Arial Unicode MS" w:hAnsi="Tahoma" w:cs="Tahoma"/>
          <w:i/>
          <w:iCs/>
          <w:color w:val="000000"/>
          <w:sz w:val="22"/>
          <w:lang w:val="ru-RU"/>
        </w:rPr>
      </w:pPr>
    </w:p>
    <w:p w:rsidR="00B11498" w:rsidRPr="00126B0D" w:rsidRDefault="00B11498" w:rsidP="00126B0D">
      <w:pPr>
        <w:rPr>
          <w:rFonts w:ascii="Tahoma" w:hAnsi="Tahoma" w:cs="Tahoma"/>
          <w:b/>
          <w:sz w:val="22"/>
          <w:lang w:val="sr-Cyrl-RS"/>
        </w:rPr>
      </w:pPr>
    </w:p>
    <w:p w:rsidR="00B11498" w:rsidRDefault="00B11498" w:rsidP="00EB29A4">
      <w:pPr>
        <w:jc w:val="center"/>
        <w:rPr>
          <w:rFonts w:ascii="Tahoma" w:hAnsi="Tahoma" w:cs="Tahoma"/>
          <w:b/>
          <w:sz w:val="22"/>
        </w:rPr>
      </w:pPr>
    </w:p>
    <w:p w:rsidR="00B11498" w:rsidRDefault="00B11498" w:rsidP="00EB29A4">
      <w:pPr>
        <w:jc w:val="center"/>
        <w:rPr>
          <w:rFonts w:ascii="Tahoma" w:hAnsi="Tahoma" w:cs="Tahoma"/>
          <w:b/>
          <w:sz w:val="22"/>
        </w:rPr>
      </w:pPr>
    </w:p>
    <w:p w:rsidR="00B11498" w:rsidRDefault="00B11498" w:rsidP="00EB29A4">
      <w:pPr>
        <w:jc w:val="center"/>
        <w:rPr>
          <w:rFonts w:ascii="Tahoma" w:hAnsi="Tahoma" w:cs="Tahoma"/>
          <w:b/>
          <w:sz w:val="22"/>
        </w:rPr>
      </w:pPr>
    </w:p>
    <w:p w:rsidR="00EB29A4" w:rsidRPr="0011094F" w:rsidRDefault="00EB29A4" w:rsidP="0011094F">
      <w:pPr>
        <w:jc w:val="center"/>
        <w:rPr>
          <w:rFonts w:ascii="Tahoma" w:hAnsi="Tahoma" w:cs="Tahoma"/>
          <w:b/>
          <w:sz w:val="22"/>
        </w:rPr>
      </w:pPr>
      <w:r w:rsidRPr="00306954">
        <w:rPr>
          <w:rFonts w:ascii="Tahoma" w:hAnsi="Tahoma" w:cs="Tahoma"/>
          <w:b/>
          <w:sz w:val="22"/>
          <w:lang w:val="sr-Cyrl-CS"/>
        </w:rPr>
        <w:t xml:space="preserve">Зрењанин, </w:t>
      </w:r>
      <w:r>
        <w:rPr>
          <w:rFonts w:ascii="Tahoma" w:hAnsi="Tahoma" w:cs="Tahoma"/>
          <w:b/>
          <w:sz w:val="22"/>
          <w:lang w:val="sr-Cyrl-CS"/>
        </w:rPr>
        <w:t>фебруар</w:t>
      </w:r>
      <w:r w:rsidR="00126B0D">
        <w:rPr>
          <w:rFonts w:ascii="Tahoma" w:hAnsi="Tahoma" w:cs="Tahoma"/>
          <w:b/>
          <w:sz w:val="22"/>
          <w:lang w:val="sr-Cyrl-CS"/>
        </w:rPr>
        <w:t xml:space="preserve"> 2019</w:t>
      </w:r>
      <w:r w:rsidRPr="00306954">
        <w:rPr>
          <w:rFonts w:ascii="Tahoma" w:hAnsi="Tahoma" w:cs="Tahoma"/>
          <w:b/>
          <w:sz w:val="22"/>
          <w:lang w:val="sr-Cyrl-CS"/>
        </w:rPr>
        <w:t>. године</w:t>
      </w:r>
    </w:p>
    <w:p w:rsidR="00EB29A4" w:rsidRPr="007A650A" w:rsidRDefault="00EB29A4" w:rsidP="00D13814">
      <w:pPr>
        <w:spacing w:after="60"/>
        <w:rPr>
          <w:rFonts w:ascii="Tahoma" w:hAnsi="Tahoma" w:cs="Tahoma"/>
          <w:sz w:val="22"/>
        </w:rPr>
      </w:pPr>
    </w:p>
    <w:p w:rsidR="00D13814" w:rsidRPr="0043365E" w:rsidRDefault="00D13814" w:rsidP="00D13814">
      <w:pPr>
        <w:spacing w:after="60"/>
        <w:rPr>
          <w:rFonts w:ascii="Tahoma" w:hAnsi="Tahoma" w:cs="Tahoma"/>
          <w:sz w:val="22"/>
          <w:lang w:val="sr-Cyrl-CS"/>
        </w:rPr>
      </w:pPr>
      <w:r w:rsidRPr="00306954">
        <w:rPr>
          <w:rFonts w:ascii="Tahoma" w:hAnsi="Tahoma" w:cs="Tahoma"/>
          <w:sz w:val="22"/>
          <w:lang w:val="sr-Cyrl-CS"/>
        </w:rPr>
        <w:lastRenderedPageBreak/>
        <w:t>На о</w:t>
      </w:r>
      <w:r w:rsidR="0062108D">
        <w:rPr>
          <w:rFonts w:ascii="Tahoma" w:hAnsi="Tahoma" w:cs="Tahoma"/>
          <w:sz w:val="22"/>
          <w:lang w:val="sr-Cyrl-CS"/>
        </w:rPr>
        <w:t>снову члана 119. став 1. тачка 1)</w:t>
      </w:r>
      <w:r w:rsidRPr="00306954">
        <w:rPr>
          <w:rFonts w:ascii="Tahoma" w:hAnsi="Tahoma" w:cs="Tahoma"/>
          <w:sz w:val="22"/>
          <w:lang w:val="sr-Cyrl-CS"/>
        </w:rPr>
        <w:t xml:space="preserve"> Закона о основама система образовања и васпитања („Службени гласник РС“, </w:t>
      </w:r>
      <w:r w:rsidR="0062108D">
        <w:rPr>
          <w:rFonts w:ascii="Tahoma" w:hAnsi="Tahoma" w:cs="Tahoma"/>
          <w:sz w:val="22"/>
          <w:lang w:val="sr-Cyrl-CS"/>
        </w:rPr>
        <w:t>бр.</w:t>
      </w:r>
      <w:r w:rsidRPr="0062108D">
        <w:rPr>
          <w:rFonts w:ascii="Tahoma" w:hAnsi="Tahoma" w:cs="Tahoma"/>
          <w:sz w:val="22"/>
          <w:lang w:val="sr-Cyrl-CS"/>
        </w:rPr>
        <w:t xml:space="preserve"> </w:t>
      </w:r>
      <w:r w:rsidR="0062108D" w:rsidRPr="0062108D">
        <w:rPr>
          <w:rFonts w:ascii="Tahoma" w:hAnsi="Tahoma" w:cs="Tahoma"/>
          <w:sz w:val="22"/>
        </w:rPr>
        <w:t>88/2017 и  27/2018.-др. закон</w:t>
      </w:r>
      <w:r w:rsidRPr="00306954">
        <w:rPr>
          <w:rFonts w:ascii="Tahoma" w:hAnsi="Tahoma" w:cs="Tahoma"/>
          <w:sz w:val="22"/>
          <w:lang w:val="sr-Cyrl-CS"/>
        </w:rPr>
        <w:t>)</w:t>
      </w:r>
      <w:r w:rsidR="0062108D">
        <w:rPr>
          <w:rFonts w:ascii="Tahoma" w:hAnsi="Tahoma" w:cs="Tahoma"/>
          <w:sz w:val="22"/>
          <w:lang w:val="ru-RU"/>
        </w:rPr>
        <w:t>,</w:t>
      </w:r>
      <w:r>
        <w:rPr>
          <w:rFonts w:ascii="Tahoma" w:hAnsi="Tahoma" w:cs="Tahoma"/>
          <w:sz w:val="22"/>
          <w:lang w:val="sr-Cyrl-CS"/>
        </w:rPr>
        <w:t xml:space="preserve"> </w:t>
      </w:r>
      <w:r w:rsidR="004C6F43" w:rsidRPr="004C6F43">
        <w:rPr>
          <w:rFonts w:ascii="Tahoma" w:hAnsi="Tahoma" w:cs="Tahoma"/>
          <w:sz w:val="22"/>
        </w:rPr>
        <w:t>члана 16. став 9. Ур</w:t>
      </w:r>
      <w:r>
        <w:rPr>
          <w:rFonts w:ascii="Tahoma" w:hAnsi="Tahoma" w:cs="Tahoma"/>
          <w:sz w:val="22"/>
        </w:rPr>
        <w:t xml:space="preserve">едбе о буџетском рачуноводству </w:t>
      </w:r>
      <w:r>
        <w:rPr>
          <w:rFonts w:ascii="Tahoma" w:hAnsi="Tahoma" w:cs="Tahoma"/>
          <w:sz w:val="22"/>
          <w:lang w:val="sr-Cyrl-CS"/>
        </w:rPr>
        <w:t>(</w:t>
      </w:r>
      <w:r w:rsidR="0062108D">
        <w:rPr>
          <w:rFonts w:ascii="Tahoma" w:hAnsi="Tahoma" w:cs="Tahoma"/>
          <w:sz w:val="22"/>
          <w:lang w:val="sr-Cyrl-CS"/>
        </w:rPr>
        <w:t>„</w:t>
      </w:r>
      <w:r w:rsidR="004C6F43" w:rsidRPr="004C6F43">
        <w:rPr>
          <w:rFonts w:ascii="Tahoma" w:hAnsi="Tahoma" w:cs="Tahoma"/>
          <w:sz w:val="22"/>
        </w:rPr>
        <w:t>Сл.гласник РС</w:t>
      </w:r>
      <w:r w:rsidR="0062108D">
        <w:rPr>
          <w:rFonts w:ascii="Tahoma" w:hAnsi="Tahoma" w:cs="Tahoma"/>
          <w:sz w:val="22"/>
          <w:lang w:val="sr-Cyrl-RS"/>
        </w:rPr>
        <w:t>“ бр.</w:t>
      </w:r>
      <w:r w:rsidR="004C6F43" w:rsidRPr="004C6F43">
        <w:rPr>
          <w:rFonts w:ascii="Tahoma" w:hAnsi="Tahoma" w:cs="Tahoma"/>
          <w:sz w:val="22"/>
        </w:rPr>
        <w:t xml:space="preserve"> 125/2003 и 12/</w:t>
      </w:r>
      <w:r>
        <w:rPr>
          <w:rFonts w:ascii="Tahoma" w:hAnsi="Tahoma" w:cs="Tahoma"/>
          <w:sz w:val="22"/>
        </w:rPr>
        <w:t>2006</w:t>
      </w:r>
      <w:r>
        <w:rPr>
          <w:rFonts w:ascii="Tahoma" w:hAnsi="Tahoma" w:cs="Tahoma"/>
          <w:sz w:val="22"/>
          <w:lang w:val="sr-Cyrl-CS"/>
        </w:rPr>
        <w:t>)</w:t>
      </w:r>
      <w:r w:rsidR="0062108D">
        <w:rPr>
          <w:rFonts w:ascii="Tahoma" w:hAnsi="Tahoma" w:cs="Tahoma"/>
          <w:sz w:val="22"/>
          <w:lang w:val="sr-Cyrl-CS"/>
        </w:rPr>
        <w:t xml:space="preserve"> и</w:t>
      </w:r>
      <w:r w:rsidR="0062108D" w:rsidRPr="0062108D">
        <w:rPr>
          <w:rFonts w:ascii="Tahoma" w:hAnsi="Tahoma" w:cs="Tahoma"/>
          <w:sz w:val="22"/>
          <w:lang w:val="sr-Cyrl-CS"/>
        </w:rPr>
        <w:t xml:space="preserve"> </w:t>
      </w:r>
      <w:r w:rsidR="0062108D">
        <w:rPr>
          <w:rFonts w:ascii="Tahoma" w:hAnsi="Tahoma" w:cs="Tahoma"/>
          <w:sz w:val="22"/>
          <w:lang w:val="sr-Cyrl-CS"/>
        </w:rPr>
        <w:t>члана 49</w:t>
      </w:r>
      <w:r w:rsidR="00D968AD">
        <w:rPr>
          <w:rFonts w:ascii="Tahoma" w:hAnsi="Tahoma" w:cs="Tahoma"/>
          <w:sz w:val="22"/>
          <w:lang w:val="sr-Cyrl-CS"/>
        </w:rPr>
        <w:t>. став</w:t>
      </w:r>
      <w:r w:rsidR="0062108D">
        <w:rPr>
          <w:rFonts w:ascii="Tahoma" w:hAnsi="Tahoma" w:cs="Tahoma"/>
          <w:sz w:val="22"/>
          <w:lang w:val="sr-Cyrl-CS"/>
        </w:rPr>
        <w:t xml:space="preserve"> 1.</w:t>
      </w:r>
      <w:r w:rsidR="00D968AD">
        <w:rPr>
          <w:rFonts w:ascii="Tahoma" w:hAnsi="Tahoma" w:cs="Tahoma"/>
          <w:sz w:val="22"/>
          <w:lang w:val="sr-Cyrl-CS"/>
        </w:rPr>
        <w:t xml:space="preserve"> </w:t>
      </w:r>
      <w:r w:rsidR="0062108D">
        <w:rPr>
          <w:rFonts w:ascii="Tahoma" w:hAnsi="Tahoma" w:cs="Tahoma"/>
          <w:sz w:val="22"/>
          <w:lang w:val="sr-Cyrl-CS"/>
        </w:rPr>
        <w:t>тачка 1)</w:t>
      </w:r>
      <w:r w:rsidR="0062108D" w:rsidRPr="00306954">
        <w:rPr>
          <w:rFonts w:ascii="Tahoma" w:hAnsi="Tahoma" w:cs="Tahoma"/>
          <w:sz w:val="22"/>
          <w:lang w:val="sr-Cyrl-CS"/>
        </w:rPr>
        <w:t xml:space="preserve"> Статута </w:t>
      </w:r>
      <w:r w:rsidR="0062108D">
        <w:rPr>
          <w:rFonts w:ascii="Tahoma" w:hAnsi="Tahoma" w:cs="Tahoma"/>
          <w:sz w:val="22"/>
          <w:lang w:val="sr-Cyrl-CS"/>
        </w:rPr>
        <w:t>Основне и средње школе „9.МАЈ“ Зрењанин (дел. бр. 333 од 09.03.2018.)</w:t>
      </w:r>
      <w:r w:rsidR="00473897">
        <w:rPr>
          <w:rFonts w:ascii="Tahoma" w:hAnsi="Tahoma" w:cs="Tahoma"/>
          <w:sz w:val="22"/>
          <w:lang w:val="sr-Cyrl-CS"/>
        </w:rPr>
        <w:t>,</w:t>
      </w:r>
      <w:r w:rsidR="0062108D">
        <w:rPr>
          <w:rFonts w:ascii="Tahoma" w:hAnsi="Tahoma" w:cs="Tahoma"/>
          <w:sz w:val="22"/>
          <w:lang w:val="sr-Cyrl-CS"/>
        </w:rPr>
        <w:t xml:space="preserve"> </w:t>
      </w:r>
      <w:r>
        <w:rPr>
          <w:rFonts w:ascii="Tahoma" w:hAnsi="Tahoma" w:cs="Tahoma"/>
          <w:sz w:val="22"/>
        </w:rPr>
        <w:t xml:space="preserve"> </w:t>
      </w:r>
      <w:r w:rsidRPr="00306954">
        <w:rPr>
          <w:rFonts w:ascii="Tahoma" w:hAnsi="Tahoma" w:cs="Tahoma"/>
          <w:sz w:val="22"/>
          <w:lang w:val="sr-Cyrl-CS"/>
        </w:rPr>
        <w:t xml:space="preserve">Школски одбор </w:t>
      </w:r>
      <w:r w:rsidR="00296F40">
        <w:rPr>
          <w:rFonts w:ascii="Tahoma" w:hAnsi="Tahoma" w:cs="Tahoma"/>
          <w:sz w:val="22"/>
          <w:lang w:val="sr-Cyrl-CS"/>
        </w:rPr>
        <w:t xml:space="preserve">Основне и средње школе „9.МАЈ“ Зрењанин </w:t>
      </w:r>
      <w:r w:rsidRPr="00306954">
        <w:rPr>
          <w:rFonts w:ascii="Tahoma" w:hAnsi="Tahoma" w:cs="Tahoma"/>
          <w:sz w:val="22"/>
          <w:lang w:val="sr-Cyrl-CS"/>
        </w:rPr>
        <w:t>на седници одржаној дана</w:t>
      </w:r>
      <w:r w:rsidR="0062108D">
        <w:rPr>
          <w:rFonts w:ascii="Tahoma" w:hAnsi="Tahoma" w:cs="Tahoma"/>
          <w:sz w:val="22"/>
          <w:lang w:val="sr-Cyrl-CS"/>
        </w:rPr>
        <w:t xml:space="preserve"> 18.02.2019</w:t>
      </w:r>
      <w:r w:rsidR="00473897">
        <w:rPr>
          <w:rFonts w:ascii="Tahoma" w:hAnsi="Tahoma" w:cs="Tahoma"/>
          <w:sz w:val="22"/>
          <w:lang w:val="sr-Cyrl-CS"/>
        </w:rPr>
        <w:t>. године донео је</w:t>
      </w:r>
    </w:p>
    <w:p w:rsidR="004C6F43" w:rsidRPr="00D13814" w:rsidRDefault="004C6F43" w:rsidP="004C6F43">
      <w:pPr>
        <w:rPr>
          <w:rFonts w:ascii="Tahoma" w:hAnsi="Tahoma" w:cs="Tahoma"/>
          <w:sz w:val="22"/>
          <w:lang w:val="sr-Cyrl-CS"/>
        </w:rPr>
      </w:pP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p>
    <w:p w:rsidR="004C6F43" w:rsidRPr="00B6502A" w:rsidRDefault="004C6F43" w:rsidP="002D1D41">
      <w:pPr>
        <w:jc w:val="center"/>
        <w:rPr>
          <w:rFonts w:ascii="Tahoma" w:hAnsi="Tahoma" w:cs="Tahoma"/>
          <w:b/>
          <w:sz w:val="22"/>
        </w:rPr>
      </w:pPr>
      <w:r w:rsidRPr="00B6502A">
        <w:rPr>
          <w:rFonts w:ascii="Tahoma" w:hAnsi="Tahoma" w:cs="Tahoma"/>
          <w:b/>
          <w:sz w:val="22"/>
        </w:rPr>
        <w:t>ПРАВИЛНИК</w:t>
      </w:r>
    </w:p>
    <w:p w:rsidR="004C6F43" w:rsidRDefault="004C6F43" w:rsidP="002D1D41">
      <w:pPr>
        <w:jc w:val="center"/>
        <w:rPr>
          <w:rFonts w:ascii="Tahoma" w:hAnsi="Tahoma" w:cs="Tahoma"/>
          <w:b/>
          <w:sz w:val="22"/>
        </w:rPr>
      </w:pPr>
      <w:r w:rsidRPr="00B6502A">
        <w:rPr>
          <w:rFonts w:ascii="Tahoma" w:hAnsi="Tahoma" w:cs="Tahoma"/>
          <w:b/>
          <w:sz w:val="22"/>
        </w:rPr>
        <w:t>О ОРГАНИЗАЦИЈИ БУЏЕТСКОГ РАЧУНОВОДСТВА</w:t>
      </w:r>
    </w:p>
    <w:p w:rsidR="0011094F" w:rsidRPr="00B6502A" w:rsidRDefault="0011094F" w:rsidP="002D1D41">
      <w:pPr>
        <w:jc w:val="center"/>
        <w:rPr>
          <w:rFonts w:ascii="Tahoma" w:hAnsi="Tahoma" w:cs="Tahoma"/>
          <w:b/>
          <w:sz w:val="22"/>
        </w:rPr>
      </w:pPr>
    </w:p>
    <w:p w:rsidR="004C6F43" w:rsidRPr="00B6502A" w:rsidRDefault="004C6F43" w:rsidP="002D1D41">
      <w:pPr>
        <w:jc w:val="center"/>
        <w:rPr>
          <w:rFonts w:ascii="Tahoma" w:hAnsi="Tahoma" w:cs="Tahoma"/>
          <w:b/>
          <w:sz w:val="22"/>
        </w:rPr>
      </w:pPr>
    </w:p>
    <w:p w:rsidR="004C6F43" w:rsidRPr="00B6502A" w:rsidRDefault="00870181" w:rsidP="002D1D41">
      <w:pPr>
        <w:jc w:val="center"/>
        <w:rPr>
          <w:rFonts w:ascii="Tahoma" w:hAnsi="Tahoma" w:cs="Tahoma"/>
          <w:b/>
          <w:sz w:val="22"/>
        </w:rPr>
      </w:pPr>
      <w:r w:rsidRPr="00B6502A">
        <w:rPr>
          <w:rFonts w:ascii="Tahoma" w:hAnsi="Tahoma" w:cs="Tahoma"/>
          <w:b/>
          <w:sz w:val="22"/>
        </w:rPr>
        <w:t>I</w:t>
      </w:r>
      <w:r w:rsidR="004C6F43" w:rsidRPr="00B6502A">
        <w:rPr>
          <w:rFonts w:ascii="Tahoma" w:hAnsi="Tahoma" w:cs="Tahoma"/>
          <w:b/>
          <w:sz w:val="22"/>
        </w:rPr>
        <w:t xml:space="preserve">  ОСНОВНЕ ОДРЕДБЕ</w:t>
      </w:r>
    </w:p>
    <w:p w:rsidR="004C6F43" w:rsidRPr="004C6F43" w:rsidRDefault="004C6F43" w:rsidP="002D1D41">
      <w:pPr>
        <w:jc w:val="center"/>
        <w:rPr>
          <w:rFonts w:ascii="Tahoma" w:hAnsi="Tahoma" w:cs="Tahoma"/>
          <w:sz w:val="22"/>
        </w:rPr>
      </w:pPr>
    </w:p>
    <w:p w:rsidR="004C6F43" w:rsidRPr="004C6F43" w:rsidRDefault="004C6F43" w:rsidP="002D1D41">
      <w:pPr>
        <w:jc w:val="center"/>
        <w:rPr>
          <w:rFonts w:ascii="Tahoma" w:hAnsi="Tahoma" w:cs="Tahoma"/>
          <w:sz w:val="22"/>
        </w:rPr>
      </w:pPr>
      <w:r w:rsidRPr="004C6F43">
        <w:rPr>
          <w:rFonts w:ascii="Tahoma" w:hAnsi="Tahoma" w:cs="Tahoma"/>
          <w:sz w:val="22"/>
        </w:rPr>
        <w:t>Члан 1.</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Овим правилником ближе се уре</w:t>
      </w:r>
      <w:r>
        <w:rPr>
          <w:rFonts w:ascii="Tahoma" w:hAnsi="Tahoma" w:cs="Tahoma"/>
          <w:sz w:val="22"/>
          <w:lang w:val="sr-Cyrl-CS"/>
        </w:rPr>
        <w:t>ђ</w:t>
      </w:r>
      <w:r w:rsidRPr="004C6F43">
        <w:rPr>
          <w:rFonts w:ascii="Tahoma" w:hAnsi="Tahoma" w:cs="Tahoma"/>
          <w:sz w:val="22"/>
        </w:rPr>
        <w:t>ује организација рачуноводственог система и система интерне рачуноводствене контроле индиректног корисника бу</w:t>
      </w:r>
      <w:r>
        <w:rPr>
          <w:rFonts w:ascii="Tahoma" w:hAnsi="Tahoma" w:cs="Tahoma"/>
          <w:sz w:val="22"/>
          <w:lang w:val="sr-Cyrl-CS"/>
        </w:rPr>
        <w:t>џ</w:t>
      </w:r>
      <w:r w:rsidRPr="004C6F43">
        <w:rPr>
          <w:rFonts w:ascii="Tahoma" w:hAnsi="Tahoma" w:cs="Tahoma"/>
          <w:sz w:val="22"/>
        </w:rPr>
        <w:t>етских средстава, у складу са Законом о буџетском систему и Уредбом о буџетском рачуноводству.</w:t>
      </w:r>
    </w:p>
    <w:p w:rsidR="004C6F43" w:rsidRDefault="004C6F43" w:rsidP="004C6F43">
      <w:pPr>
        <w:rPr>
          <w:rFonts w:ascii="Tahoma" w:hAnsi="Tahoma" w:cs="Tahoma"/>
          <w:sz w:val="22"/>
          <w:lang w:val="sr-Cyrl-CS"/>
        </w:rPr>
      </w:pPr>
      <w:r w:rsidRPr="004C6F43">
        <w:rPr>
          <w:rFonts w:ascii="Tahoma" w:hAnsi="Tahoma" w:cs="Tahoma"/>
          <w:sz w:val="22"/>
        </w:rPr>
        <w:tab/>
      </w:r>
    </w:p>
    <w:p w:rsidR="004C6F43" w:rsidRPr="004C6F43" w:rsidRDefault="004C6F43" w:rsidP="004C6F43">
      <w:pPr>
        <w:rPr>
          <w:rFonts w:ascii="Tahoma" w:hAnsi="Tahoma" w:cs="Tahoma"/>
          <w:sz w:val="22"/>
        </w:rPr>
      </w:pPr>
      <w:r w:rsidRPr="004C6F43">
        <w:rPr>
          <w:rFonts w:ascii="Tahoma" w:hAnsi="Tahoma" w:cs="Tahoma"/>
          <w:sz w:val="22"/>
        </w:rPr>
        <w:t>Под организацијом из става 1. овог члана подразумева се уре</w:t>
      </w:r>
      <w:r>
        <w:rPr>
          <w:rFonts w:ascii="Tahoma" w:hAnsi="Tahoma" w:cs="Tahoma"/>
          <w:sz w:val="22"/>
          <w:lang w:val="sr-Cyrl-CS"/>
        </w:rPr>
        <w:t>ђ</w:t>
      </w:r>
      <w:r w:rsidRPr="004C6F43">
        <w:rPr>
          <w:rFonts w:ascii="Tahoma" w:hAnsi="Tahoma" w:cs="Tahoma"/>
          <w:sz w:val="22"/>
        </w:rPr>
        <w:t>ивање, пр</w:t>
      </w:r>
      <w:r>
        <w:rPr>
          <w:rFonts w:ascii="Tahoma" w:hAnsi="Tahoma" w:cs="Tahoma"/>
          <w:sz w:val="22"/>
          <w:lang w:val="sr-Cyrl-CS"/>
        </w:rPr>
        <w:t>а</w:t>
      </w:r>
      <w:r w:rsidRPr="004C6F43">
        <w:rPr>
          <w:rFonts w:ascii="Tahoma" w:hAnsi="Tahoma" w:cs="Tahoma"/>
          <w:sz w:val="22"/>
        </w:rPr>
        <w:t>ћење и контрола лица задужених за функционисање пословања из области на коју се Правилник односи, у смислу законитости и исправности рада.</w:t>
      </w:r>
    </w:p>
    <w:p w:rsidR="004C6F43" w:rsidRDefault="004C6F43" w:rsidP="004C6F43">
      <w:pPr>
        <w:rPr>
          <w:rFonts w:ascii="Tahoma" w:hAnsi="Tahoma" w:cs="Tahoma"/>
          <w:sz w:val="22"/>
          <w:lang w:val="sr-Cyrl-CS"/>
        </w:rPr>
      </w:pPr>
      <w:r w:rsidRPr="004C6F43">
        <w:rPr>
          <w:rFonts w:ascii="Tahoma" w:hAnsi="Tahoma" w:cs="Tahoma"/>
          <w:sz w:val="22"/>
        </w:rPr>
        <w:tab/>
      </w:r>
    </w:p>
    <w:p w:rsidR="004C6F43" w:rsidRPr="004C6F43" w:rsidRDefault="004C6F43" w:rsidP="004C6F43">
      <w:pPr>
        <w:rPr>
          <w:rFonts w:ascii="Tahoma" w:hAnsi="Tahoma" w:cs="Tahoma"/>
          <w:sz w:val="22"/>
        </w:rPr>
      </w:pPr>
      <w:r w:rsidRPr="004C6F43">
        <w:rPr>
          <w:rFonts w:ascii="Tahoma" w:hAnsi="Tahoma" w:cs="Tahoma"/>
          <w:sz w:val="22"/>
        </w:rPr>
        <w:t>Општа начела, смернице и минимални захтеви садржани у Правилнику заснивају се на принципима уредног књиговодства, као предуслова објективности и целовитости финансијског извештавања.</w:t>
      </w:r>
    </w:p>
    <w:p w:rsidR="004C6F43" w:rsidRDefault="004C6F43" w:rsidP="004C6F43">
      <w:pPr>
        <w:rPr>
          <w:rFonts w:ascii="Tahoma" w:hAnsi="Tahoma" w:cs="Tahoma"/>
          <w:sz w:val="22"/>
          <w:lang w:val="sr-Cyrl-CS"/>
        </w:rPr>
      </w:pPr>
      <w:r w:rsidRPr="004C6F43">
        <w:rPr>
          <w:rFonts w:ascii="Tahoma" w:hAnsi="Tahoma" w:cs="Tahoma"/>
          <w:sz w:val="22"/>
        </w:rPr>
        <w:tab/>
      </w:r>
    </w:p>
    <w:p w:rsidR="004C6F43" w:rsidRPr="002E0649" w:rsidRDefault="002E0649" w:rsidP="002E0649">
      <w:pPr>
        <w:rPr>
          <w:rFonts w:ascii="Tahoma" w:hAnsi="Tahoma" w:cs="Tahoma"/>
          <w:sz w:val="22"/>
        </w:rPr>
      </w:pPr>
      <w:r>
        <w:rPr>
          <w:rFonts w:ascii="Tahoma" w:hAnsi="Tahoma" w:cs="Tahoma"/>
          <w:sz w:val="22"/>
          <w:lang w:val="sr-Cyrl-CS"/>
        </w:rPr>
        <w:t>П</w:t>
      </w:r>
      <w:r w:rsidRPr="002E0649">
        <w:rPr>
          <w:rFonts w:ascii="Tahoma" w:hAnsi="Tahoma" w:cs="Tahoma"/>
          <w:sz w:val="22"/>
        </w:rPr>
        <w:t>равилник ближе одре</w:t>
      </w:r>
      <w:r w:rsidRPr="002E0649">
        <w:rPr>
          <w:rFonts w:ascii="Tahoma" w:hAnsi="Tahoma" w:cs="Tahoma"/>
          <w:sz w:val="22"/>
          <w:lang w:val="sr-Cyrl-CS"/>
        </w:rPr>
        <w:t>ђ</w:t>
      </w:r>
      <w:r w:rsidRPr="002E0649">
        <w:rPr>
          <w:rFonts w:ascii="Tahoma" w:hAnsi="Tahoma" w:cs="Tahoma"/>
          <w:sz w:val="22"/>
        </w:rPr>
        <w:t>ује:</w:t>
      </w:r>
    </w:p>
    <w:p w:rsidR="004C6F43" w:rsidRPr="002E0649" w:rsidRDefault="002E0649" w:rsidP="002E0649">
      <w:pPr>
        <w:pStyle w:val="ListParagraph"/>
        <w:numPr>
          <w:ilvl w:val="0"/>
          <w:numId w:val="2"/>
        </w:numPr>
        <w:rPr>
          <w:rFonts w:ascii="Tahoma" w:hAnsi="Tahoma" w:cs="Tahoma"/>
          <w:sz w:val="22"/>
        </w:rPr>
      </w:pPr>
      <w:r w:rsidRPr="002E0649">
        <w:rPr>
          <w:rFonts w:ascii="Tahoma" w:hAnsi="Tahoma" w:cs="Tahoma"/>
          <w:sz w:val="22"/>
        </w:rPr>
        <w:t>организацију рачуноводствен</w:t>
      </w:r>
      <w:r w:rsidRPr="002E0649">
        <w:rPr>
          <w:rFonts w:ascii="Tahoma" w:hAnsi="Tahoma" w:cs="Tahoma"/>
          <w:sz w:val="22"/>
          <w:lang w:val="sr-Cyrl-CS"/>
        </w:rPr>
        <w:t>ог система</w:t>
      </w:r>
      <w:r w:rsidRPr="002E0649">
        <w:rPr>
          <w:rFonts w:ascii="Tahoma" w:hAnsi="Tahoma" w:cs="Tahoma"/>
          <w:sz w:val="22"/>
        </w:rPr>
        <w:t>;</w:t>
      </w:r>
    </w:p>
    <w:p w:rsidR="004C6F43" w:rsidRPr="002E0649" w:rsidRDefault="002E0649" w:rsidP="002E0649">
      <w:pPr>
        <w:pStyle w:val="ListParagraph"/>
        <w:numPr>
          <w:ilvl w:val="0"/>
          <w:numId w:val="2"/>
        </w:numPr>
        <w:rPr>
          <w:rFonts w:ascii="Tahoma" w:hAnsi="Tahoma" w:cs="Tahoma"/>
          <w:sz w:val="22"/>
        </w:rPr>
      </w:pPr>
      <w:r w:rsidRPr="002E0649">
        <w:rPr>
          <w:rFonts w:ascii="Tahoma" w:hAnsi="Tahoma" w:cs="Tahoma"/>
          <w:sz w:val="22"/>
          <w:lang w:val="sr-Cyrl-CS"/>
        </w:rPr>
        <w:t>интерне рачуноводствене контролне поступке</w:t>
      </w:r>
      <w:r w:rsidRPr="002E0649">
        <w:rPr>
          <w:rFonts w:ascii="Tahoma" w:hAnsi="Tahoma" w:cs="Tahoma"/>
          <w:sz w:val="22"/>
        </w:rPr>
        <w:t>;</w:t>
      </w:r>
    </w:p>
    <w:p w:rsidR="004C6F43" w:rsidRPr="002E0649" w:rsidRDefault="002E0649" w:rsidP="002E0649">
      <w:pPr>
        <w:pStyle w:val="ListParagraph"/>
        <w:numPr>
          <w:ilvl w:val="0"/>
          <w:numId w:val="2"/>
        </w:numPr>
        <w:rPr>
          <w:rFonts w:ascii="Tahoma" w:hAnsi="Tahoma" w:cs="Tahoma"/>
          <w:sz w:val="22"/>
        </w:rPr>
      </w:pPr>
      <w:r w:rsidRPr="002E0649">
        <w:rPr>
          <w:rFonts w:ascii="Tahoma" w:hAnsi="Tahoma" w:cs="Tahoma"/>
          <w:sz w:val="22"/>
        </w:rPr>
        <w:t>одговорности за финансијске извештаје;</w:t>
      </w:r>
    </w:p>
    <w:p w:rsidR="004C6F43" w:rsidRPr="002E0649" w:rsidRDefault="002E0649" w:rsidP="002E0649">
      <w:pPr>
        <w:pStyle w:val="ListParagraph"/>
        <w:numPr>
          <w:ilvl w:val="0"/>
          <w:numId w:val="2"/>
        </w:numPr>
        <w:rPr>
          <w:rFonts w:ascii="Tahoma" w:hAnsi="Tahoma" w:cs="Tahoma"/>
          <w:sz w:val="22"/>
        </w:rPr>
      </w:pPr>
      <w:r w:rsidRPr="002E0649">
        <w:rPr>
          <w:rFonts w:ascii="Tahoma" w:hAnsi="Tahoma" w:cs="Tahoma"/>
          <w:sz w:val="22"/>
        </w:rPr>
        <w:t>пословне књиге;</w:t>
      </w:r>
    </w:p>
    <w:p w:rsidR="004C6F43" w:rsidRPr="002E0649" w:rsidRDefault="002E0649" w:rsidP="002E0649">
      <w:pPr>
        <w:pStyle w:val="ListParagraph"/>
        <w:numPr>
          <w:ilvl w:val="0"/>
          <w:numId w:val="2"/>
        </w:numPr>
        <w:rPr>
          <w:rFonts w:ascii="Tahoma" w:hAnsi="Tahoma" w:cs="Tahoma"/>
          <w:sz w:val="22"/>
        </w:rPr>
      </w:pPr>
      <w:r w:rsidRPr="002E0649">
        <w:rPr>
          <w:rFonts w:ascii="Tahoma" w:hAnsi="Tahoma" w:cs="Tahoma"/>
          <w:sz w:val="22"/>
        </w:rPr>
        <w:t>рачуноводствене исправе;</w:t>
      </w:r>
    </w:p>
    <w:p w:rsidR="004C6F43" w:rsidRPr="002E0649" w:rsidRDefault="002E0649" w:rsidP="002E0649">
      <w:pPr>
        <w:pStyle w:val="ListParagraph"/>
        <w:numPr>
          <w:ilvl w:val="0"/>
          <w:numId w:val="2"/>
        </w:numPr>
        <w:rPr>
          <w:rFonts w:ascii="Tahoma" w:hAnsi="Tahoma" w:cs="Tahoma"/>
          <w:sz w:val="22"/>
        </w:rPr>
      </w:pPr>
      <w:r w:rsidRPr="002E0649">
        <w:rPr>
          <w:rFonts w:ascii="Tahoma" w:hAnsi="Tahoma" w:cs="Tahoma"/>
          <w:sz w:val="22"/>
        </w:rPr>
        <w:t>кретање рачуноводствених исправа;</w:t>
      </w:r>
    </w:p>
    <w:p w:rsidR="004C6F43" w:rsidRPr="002E0649" w:rsidRDefault="002E0649" w:rsidP="002E0649">
      <w:pPr>
        <w:pStyle w:val="ListParagraph"/>
        <w:numPr>
          <w:ilvl w:val="0"/>
          <w:numId w:val="2"/>
        </w:numPr>
        <w:rPr>
          <w:rFonts w:ascii="Tahoma" w:hAnsi="Tahoma" w:cs="Tahoma"/>
          <w:sz w:val="22"/>
        </w:rPr>
      </w:pPr>
      <w:r w:rsidRPr="002E0649">
        <w:rPr>
          <w:rFonts w:ascii="Tahoma" w:hAnsi="Tahoma" w:cs="Tahoma"/>
          <w:sz w:val="22"/>
        </w:rPr>
        <w:t>попис имовине и обавеза;</w:t>
      </w:r>
    </w:p>
    <w:p w:rsidR="004C6F43" w:rsidRPr="002E0649" w:rsidRDefault="002E0649" w:rsidP="002E0649">
      <w:pPr>
        <w:pStyle w:val="ListParagraph"/>
        <w:numPr>
          <w:ilvl w:val="0"/>
          <w:numId w:val="2"/>
        </w:numPr>
        <w:rPr>
          <w:rFonts w:ascii="Tahoma" w:hAnsi="Tahoma" w:cs="Tahoma"/>
          <w:sz w:val="22"/>
        </w:rPr>
      </w:pPr>
      <w:r w:rsidRPr="002E0649">
        <w:rPr>
          <w:rFonts w:ascii="Tahoma" w:hAnsi="Tahoma" w:cs="Tahoma"/>
          <w:sz w:val="22"/>
        </w:rPr>
        <w:t>закључивање пословних књига;</w:t>
      </w:r>
    </w:p>
    <w:p w:rsidR="004C6F43" w:rsidRPr="002E0649" w:rsidRDefault="002E0649" w:rsidP="002E0649">
      <w:pPr>
        <w:pStyle w:val="ListParagraph"/>
        <w:numPr>
          <w:ilvl w:val="0"/>
          <w:numId w:val="2"/>
        </w:numPr>
        <w:rPr>
          <w:rFonts w:ascii="Tahoma" w:hAnsi="Tahoma" w:cs="Tahoma"/>
          <w:sz w:val="22"/>
        </w:rPr>
      </w:pPr>
      <w:r w:rsidRPr="002E0649">
        <w:rPr>
          <w:rFonts w:ascii="Tahoma" w:hAnsi="Tahoma" w:cs="Tahoma"/>
          <w:sz w:val="22"/>
        </w:rPr>
        <w:t>чување пословних књига и рачуноводствених исправа.</w:t>
      </w:r>
    </w:p>
    <w:p w:rsidR="004C6F43" w:rsidRDefault="004C6F43" w:rsidP="004C6F43">
      <w:pPr>
        <w:rPr>
          <w:rFonts w:ascii="Tahoma" w:hAnsi="Tahoma" w:cs="Tahoma"/>
          <w:sz w:val="22"/>
          <w:lang w:val="sr-Cyrl-CS"/>
        </w:rPr>
      </w:pPr>
    </w:p>
    <w:p w:rsidR="001C567C" w:rsidRDefault="004C6F43" w:rsidP="004C6F43">
      <w:pPr>
        <w:rPr>
          <w:rFonts w:ascii="Tahoma" w:hAnsi="Tahoma" w:cs="Tahoma"/>
          <w:sz w:val="22"/>
        </w:rPr>
      </w:pPr>
      <w:r w:rsidRPr="004C6F43">
        <w:rPr>
          <w:rFonts w:ascii="Tahoma" w:hAnsi="Tahoma" w:cs="Tahoma"/>
          <w:sz w:val="22"/>
        </w:rPr>
        <w:t>За питања која нису уре</w:t>
      </w:r>
      <w:r>
        <w:rPr>
          <w:rFonts w:ascii="Tahoma" w:hAnsi="Tahoma" w:cs="Tahoma"/>
          <w:sz w:val="22"/>
          <w:lang w:val="sr-Cyrl-CS"/>
        </w:rPr>
        <w:t>ђ</w:t>
      </w:r>
      <w:r w:rsidRPr="004C6F43">
        <w:rPr>
          <w:rFonts w:ascii="Tahoma" w:hAnsi="Tahoma" w:cs="Tahoma"/>
          <w:sz w:val="22"/>
        </w:rPr>
        <w:t>ена овим правилником непосредно се примењују закон и подзаконски прописи и друга појединачна упутства и одлуке</w:t>
      </w:r>
      <w:r w:rsidR="0011094F">
        <w:rPr>
          <w:rFonts w:ascii="Tahoma" w:hAnsi="Tahoma" w:cs="Tahoma"/>
          <w:sz w:val="22"/>
        </w:rPr>
        <w:t xml:space="preserve"> донете на основу ових прописа.</w:t>
      </w:r>
    </w:p>
    <w:p w:rsidR="0011094F" w:rsidRDefault="0011094F" w:rsidP="004C6F43">
      <w:pPr>
        <w:rPr>
          <w:rFonts w:ascii="Tahoma" w:hAnsi="Tahoma" w:cs="Tahoma"/>
          <w:sz w:val="22"/>
          <w:lang w:val="sr-Cyrl-RS"/>
        </w:rPr>
      </w:pPr>
    </w:p>
    <w:p w:rsidR="00296F40" w:rsidRDefault="00296F40" w:rsidP="004C6F43">
      <w:pPr>
        <w:rPr>
          <w:rFonts w:ascii="Tahoma" w:hAnsi="Tahoma" w:cs="Tahoma"/>
          <w:sz w:val="22"/>
          <w:lang w:val="sr-Cyrl-RS"/>
        </w:rPr>
      </w:pPr>
    </w:p>
    <w:p w:rsidR="00296F40" w:rsidRDefault="00296F40" w:rsidP="004C6F43">
      <w:pPr>
        <w:rPr>
          <w:rFonts w:ascii="Tahoma" w:hAnsi="Tahoma" w:cs="Tahoma"/>
          <w:sz w:val="22"/>
          <w:lang w:val="sr-Cyrl-RS"/>
        </w:rPr>
      </w:pPr>
    </w:p>
    <w:p w:rsidR="00296F40" w:rsidRDefault="00296F40" w:rsidP="004C6F43">
      <w:pPr>
        <w:rPr>
          <w:rFonts w:ascii="Tahoma" w:hAnsi="Tahoma" w:cs="Tahoma"/>
          <w:sz w:val="22"/>
          <w:lang w:val="sr-Cyrl-RS"/>
        </w:rPr>
      </w:pPr>
    </w:p>
    <w:p w:rsidR="00296F40" w:rsidRPr="00296F40" w:rsidRDefault="00296F40" w:rsidP="004C6F43">
      <w:pPr>
        <w:rPr>
          <w:rFonts w:ascii="Tahoma" w:hAnsi="Tahoma" w:cs="Tahoma"/>
          <w:sz w:val="22"/>
          <w:lang w:val="sr-Cyrl-RS"/>
        </w:rPr>
      </w:pPr>
    </w:p>
    <w:p w:rsidR="004C6F43" w:rsidRPr="004C6F43" w:rsidRDefault="004C6F43" w:rsidP="002D1D41">
      <w:pPr>
        <w:jc w:val="center"/>
        <w:rPr>
          <w:rFonts w:ascii="Tahoma" w:hAnsi="Tahoma" w:cs="Tahoma"/>
          <w:sz w:val="22"/>
        </w:rPr>
      </w:pPr>
      <w:r w:rsidRPr="004C6F43">
        <w:rPr>
          <w:rFonts w:ascii="Tahoma" w:hAnsi="Tahoma" w:cs="Tahoma"/>
          <w:sz w:val="22"/>
        </w:rPr>
        <w:lastRenderedPageBreak/>
        <w:t>Члан 2.</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Под буџетским рачуноводством у смислу овог правилника подразумевају се услови и начин во</w:t>
      </w:r>
      <w:r w:rsidR="00DB6C7A">
        <w:rPr>
          <w:rFonts w:ascii="Tahoma" w:hAnsi="Tahoma" w:cs="Tahoma"/>
          <w:sz w:val="22"/>
          <w:lang w:val="sr-Cyrl-CS"/>
        </w:rPr>
        <w:t>ђ</w:t>
      </w:r>
      <w:r w:rsidRPr="004C6F43">
        <w:rPr>
          <w:rFonts w:ascii="Tahoma" w:hAnsi="Tahoma" w:cs="Tahoma"/>
          <w:sz w:val="22"/>
        </w:rPr>
        <w:t xml:space="preserve">ења пословних књига, састављање, приказивање, достављање и објављивање финансијских извештаја за потребе екстерних и </w:t>
      </w:r>
      <w:r w:rsidR="00DB6C7A">
        <w:rPr>
          <w:rFonts w:ascii="Tahoma" w:hAnsi="Tahoma" w:cs="Tahoma"/>
          <w:sz w:val="22"/>
          <w:lang w:val="sr-Cyrl-CS"/>
        </w:rPr>
        <w:t>и</w:t>
      </w:r>
      <w:r w:rsidRPr="004C6F43">
        <w:rPr>
          <w:rFonts w:ascii="Tahoma" w:hAnsi="Tahoma" w:cs="Tahoma"/>
          <w:sz w:val="22"/>
        </w:rPr>
        <w:t>нтерних корисника.</w:t>
      </w:r>
    </w:p>
    <w:p w:rsidR="00DB6C7A" w:rsidRDefault="004C6F43" w:rsidP="004C6F43">
      <w:pPr>
        <w:rPr>
          <w:rFonts w:ascii="Tahoma" w:hAnsi="Tahoma" w:cs="Tahoma"/>
          <w:sz w:val="22"/>
          <w:lang w:val="sr-Cyrl-CS"/>
        </w:rPr>
      </w:pPr>
      <w:r w:rsidRPr="004C6F43">
        <w:rPr>
          <w:rFonts w:ascii="Tahoma" w:hAnsi="Tahoma" w:cs="Tahoma"/>
          <w:sz w:val="22"/>
        </w:rPr>
        <w:tab/>
      </w:r>
    </w:p>
    <w:p w:rsidR="004C6F43" w:rsidRPr="004C6F43" w:rsidRDefault="004C6F43" w:rsidP="004C6F43">
      <w:pPr>
        <w:rPr>
          <w:rFonts w:ascii="Tahoma" w:hAnsi="Tahoma" w:cs="Tahoma"/>
          <w:sz w:val="22"/>
        </w:rPr>
      </w:pPr>
      <w:r w:rsidRPr="004C6F43">
        <w:rPr>
          <w:rFonts w:ascii="Tahoma" w:hAnsi="Tahoma" w:cs="Tahoma"/>
          <w:sz w:val="22"/>
        </w:rPr>
        <w:t>Пословне књиге, односно финансијски извештаји сачињени на бази пословних књига садрже стварне и потпуне финансијске дога</w:t>
      </w:r>
      <w:r w:rsidR="00DB6C7A">
        <w:rPr>
          <w:rFonts w:ascii="Tahoma" w:hAnsi="Tahoma" w:cs="Tahoma"/>
          <w:sz w:val="22"/>
          <w:lang w:val="sr-Cyrl-CS"/>
        </w:rPr>
        <w:t>ђ</w:t>
      </w:r>
      <w:r w:rsidRPr="004C6F43">
        <w:rPr>
          <w:rFonts w:ascii="Tahoma" w:hAnsi="Tahoma" w:cs="Tahoma"/>
          <w:sz w:val="22"/>
        </w:rPr>
        <w:t>аје, односно финансијске трансакције којима се исказује стање и промене стања имовине, потраживања, обавеза, извора финансирања, расхода и издатака, прихода и примања.</w:t>
      </w:r>
    </w:p>
    <w:p w:rsidR="004C6F43" w:rsidRPr="004C6F43" w:rsidRDefault="004C6F43" w:rsidP="004C6F43">
      <w:pPr>
        <w:rPr>
          <w:rFonts w:ascii="Tahoma" w:hAnsi="Tahoma" w:cs="Tahoma"/>
          <w:sz w:val="22"/>
        </w:rPr>
      </w:pPr>
      <w:r w:rsidRPr="004C6F43">
        <w:rPr>
          <w:rFonts w:ascii="Tahoma" w:hAnsi="Tahoma" w:cs="Tahoma"/>
          <w:sz w:val="22"/>
        </w:rPr>
        <w:tab/>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p>
    <w:p w:rsidR="004C6F43" w:rsidRPr="00B6502A" w:rsidRDefault="002D1D41" w:rsidP="002D1D41">
      <w:pPr>
        <w:jc w:val="center"/>
        <w:rPr>
          <w:rFonts w:ascii="Tahoma" w:hAnsi="Tahoma" w:cs="Tahoma"/>
          <w:b/>
          <w:sz w:val="22"/>
        </w:rPr>
      </w:pPr>
      <w:r w:rsidRPr="00B6502A">
        <w:rPr>
          <w:rFonts w:ascii="Tahoma" w:hAnsi="Tahoma" w:cs="Tahoma"/>
          <w:b/>
          <w:sz w:val="22"/>
        </w:rPr>
        <w:t>II</w:t>
      </w:r>
      <w:r w:rsidR="004C6F43" w:rsidRPr="00B6502A">
        <w:rPr>
          <w:rFonts w:ascii="Tahoma" w:hAnsi="Tahoma" w:cs="Tahoma"/>
          <w:b/>
          <w:sz w:val="22"/>
        </w:rPr>
        <w:t xml:space="preserve">  ОРГАНИЗАЦИЈА РАЧУНОВОДСТВЕНИХ ПОСЛОВА</w:t>
      </w:r>
    </w:p>
    <w:p w:rsidR="004C6F43" w:rsidRPr="004C6F43" w:rsidRDefault="004C6F43" w:rsidP="002D1D41">
      <w:pPr>
        <w:jc w:val="center"/>
        <w:rPr>
          <w:rFonts w:ascii="Tahoma" w:hAnsi="Tahoma" w:cs="Tahoma"/>
          <w:sz w:val="22"/>
        </w:rPr>
      </w:pPr>
    </w:p>
    <w:p w:rsidR="004C6F43" w:rsidRPr="004C6F43" w:rsidRDefault="004C6F43" w:rsidP="002D1D41">
      <w:pPr>
        <w:jc w:val="center"/>
        <w:rPr>
          <w:rFonts w:ascii="Tahoma" w:hAnsi="Tahoma" w:cs="Tahoma"/>
          <w:sz w:val="22"/>
        </w:rPr>
      </w:pPr>
      <w:r w:rsidRPr="004C6F43">
        <w:rPr>
          <w:rFonts w:ascii="Tahoma" w:hAnsi="Tahoma" w:cs="Tahoma"/>
          <w:sz w:val="22"/>
        </w:rPr>
        <w:t>Члан 3.</w:t>
      </w:r>
    </w:p>
    <w:p w:rsidR="004C6F43" w:rsidRPr="004C6F43" w:rsidRDefault="004C6F43" w:rsidP="004C6F43">
      <w:pPr>
        <w:rPr>
          <w:rFonts w:ascii="Tahoma" w:hAnsi="Tahoma" w:cs="Tahoma"/>
          <w:sz w:val="22"/>
        </w:rPr>
      </w:pPr>
    </w:p>
    <w:p w:rsidR="004C6F43" w:rsidRDefault="004C6F43" w:rsidP="004C6F43">
      <w:pPr>
        <w:rPr>
          <w:rFonts w:ascii="Tahoma" w:hAnsi="Tahoma" w:cs="Tahoma"/>
          <w:sz w:val="22"/>
          <w:lang w:val="sr-Cyrl-CS"/>
        </w:rPr>
      </w:pPr>
      <w:r w:rsidRPr="004C6F43">
        <w:rPr>
          <w:rFonts w:ascii="Tahoma" w:hAnsi="Tahoma" w:cs="Tahoma"/>
          <w:sz w:val="22"/>
        </w:rPr>
        <w:t>Послове буџетског рачуноводс</w:t>
      </w:r>
      <w:r w:rsidR="00350F4D">
        <w:rPr>
          <w:rFonts w:ascii="Tahoma" w:hAnsi="Tahoma" w:cs="Tahoma"/>
          <w:sz w:val="22"/>
          <w:lang w:val="sr-Cyrl-CS"/>
        </w:rPr>
        <w:t>т</w:t>
      </w:r>
      <w:r w:rsidRPr="004C6F43">
        <w:rPr>
          <w:rFonts w:ascii="Tahoma" w:hAnsi="Tahoma" w:cs="Tahoma"/>
          <w:sz w:val="22"/>
        </w:rPr>
        <w:t>ва организује и обавља стручна служба којом руководи руководилац службе (у даљем тексту: шеф рачуноводства).</w:t>
      </w:r>
    </w:p>
    <w:p w:rsidR="00350F4D" w:rsidRPr="00350F4D" w:rsidRDefault="00350F4D"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Послове из надлежности стручне службе обављају шеф рачуноводства и лица непосредно задужена за извршење рачуноводствених послова благајник-ликвидатор (у даљем тексту: рачуноводствени извршиоци), у складу са правилником о организацији и систематизацији послова.</w:t>
      </w:r>
    </w:p>
    <w:p w:rsidR="004C6F43" w:rsidRPr="00EB29A4" w:rsidRDefault="004C6F43" w:rsidP="004C6F43">
      <w:pPr>
        <w:rPr>
          <w:rFonts w:ascii="Tahoma" w:hAnsi="Tahoma" w:cs="Tahoma"/>
          <w:sz w:val="22"/>
          <w:lang w:val="sr-Cyrl-CS"/>
        </w:rPr>
      </w:pPr>
    </w:p>
    <w:p w:rsidR="004C6F43" w:rsidRPr="004C6F43" w:rsidRDefault="004C6F43" w:rsidP="002D1D41">
      <w:pPr>
        <w:jc w:val="center"/>
        <w:rPr>
          <w:rFonts w:ascii="Tahoma" w:hAnsi="Tahoma" w:cs="Tahoma"/>
          <w:sz w:val="22"/>
        </w:rPr>
      </w:pPr>
      <w:r w:rsidRPr="004C6F43">
        <w:rPr>
          <w:rFonts w:ascii="Tahoma" w:hAnsi="Tahoma" w:cs="Tahoma"/>
          <w:sz w:val="22"/>
        </w:rPr>
        <w:t>Члан 4.</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Стручном службом у смислу члана 3. овог п</w:t>
      </w:r>
      <w:r w:rsidR="00350F4D">
        <w:rPr>
          <w:rFonts w:ascii="Tahoma" w:hAnsi="Tahoma" w:cs="Tahoma"/>
          <w:sz w:val="22"/>
        </w:rPr>
        <w:t>равилника сматра се јединствени</w:t>
      </w:r>
      <w:r w:rsidRPr="004C6F43">
        <w:rPr>
          <w:rFonts w:ascii="Tahoma" w:hAnsi="Tahoma" w:cs="Tahoma"/>
          <w:sz w:val="22"/>
        </w:rPr>
        <w:t xml:space="preserve"> организациони део у којем се обављају послови буџетског рачуноводства као ме</w:t>
      </w:r>
      <w:r w:rsidR="00350F4D">
        <w:rPr>
          <w:rFonts w:ascii="Tahoma" w:hAnsi="Tahoma" w:cs="Tahoma"/>
          <w:sz w:val="22"/>
          <w:lang w:val="sr-Cyrl-CS"/>
        </w:rPr>
        <w:t>ђ</w:t>
      </w:r>
      <w:r w:rsidRPr="004C6F43">
        <w:rPr>
          <w:rFonts w:ascii="Tahoma" w:hAnsi="Tahoma" w:cs="Tahoma"/>
          <w:sz w:val="22"/>
        </w:rPr>
        <w:t>усобно повезани послови утвр</w:t>
      </w:r>
      <w:r w:rsidR="00350F4D">
        <w:rPr>
          <w:rFonts w:ascii="Tahoma" w:hAnsi="Tahoma" w:cs="Tahoma"/>
          <w:sz w:val="22"/>
          <w:lang w:val="sr-Cyrl-CS"/>
        </w:rPr>
        <w:t>ђ</w:t>
      </w:r>
      <w:r w:rsidRPr="004C6F43">
        <w:rPr>
          <w:rFonts w:ascii="Tahoma" w:hAnsi="Tahoma" w:cs="Tahoma"/>
          <w:sz w:val="22"/>
        </w:rPr>
        <w:t>ени правилником о организацији и систематизацији послова.</w:t>
      </w:r>
    </w:p>
    <w:p w:rsidR="00350F4D" w:rsidRDefault="004C6F43" w:rsidP="004C6F43">
      <w:pPr>
        <w:rPr>
          <w:rFonts w:ascii="Tahoma" w:hAnsi="Tahoma" w:cs="Tahoma"/>
          <w:sz w:val="22"/>
          <w:lang w:val="sr-Cyrl-CS"/>
        </w:rPr>
      </w:pPr>
      <w:r w:rsidRPr="004C6F43">
        <w:rPr>
          <w:rFonts w:ascii="Tahoma" w:hAnsi="Tahoma" w:cs="Tahoma"/>
          <w:sz w:val="22"/>
        </w:rPr>
        <w:tab/>
      </w:r>
    </w:p>
    <w:p w:rsidR="004C6F43" w:rsidRPr="004C6F43" w:rsidRDefault="004C6F43" w:rsidP="004C6F43">
      <w:pPr>
        <w:rPr>
          <w:rFonts w:ascii="Tahoma" w:hAnsi="Tahoma" w:cs="Tahoma"/>
          <w:sz w:val="22"/>
        </w:rPr>
      </w:pPr>
      <w:r w:rsidRPr="004C6F43">
        <w:rPr>
          <w:rFonts w:ascii="Tahoma" w:hAnsi="Tahoma" w:cs="Tahoma"/>
          <w:sz w:val="22"/>
        </w:rPr>
        <w:t>Послови буџетског рачуноводства су:</w:t>
      </w:r>
    </w:p>
    <w:p w:rsidR="004C6F43" w:rsidRPr="00350F4D" w:rsidRDefault="004C6F43" w:rsidP="00350F4D">
      <w:pPr>
        <w:pStyle w:val="ListParagraph"/>
        <w:numPr>
          <w:ilvl w:val="0"/>
          <w:numId w:val="1"/>
        </w:numPr>
        <w:rPr>
          <w:rFonts w:ascii="Tahoma" w:hAnsi="Tahoma" w:cs="Tahoma"/>
          <w:sz w:val="22"/>
        </w:rPr>
      </w:pPr>
      <w:r w:rsidRPr="00350F4D">
        <w:rPr>
          <w:rFonts w:ascii="Tahoma" w:hAnsi="Tahoma" w:cs="Tahoma"/>
          <w:sz w:val="22"/>
        </w:rPr>
        <w:t>финансијско књиговодство;</w:t>
      </w:r>
    </w:p>
    <w:p w:rsidR="004C6F43" w:rsidRPr="00350F4D" w:rsidRDefault="004C6F43" w:rsidP="00350F4D">
      <w:pPr>
        <w:pStyle w:val="ListParagraph"/>
        <w:numPr>
          <w:ilvl w:val="0"/>
          <w:numId w:val="1"/>
        </w:numPr>
        <w:rPr>
          <w:rFonts w:ascii="Tahoma" w:hAnsi="Tahoma" w:cs="Tahoma"/>
          <w:sz w:val="22"/>
        </w:rPr>
      </w:pPr>
      <w:r w:rsidRPr="00350F4D">
        <w:rPr>
          <w:rFonts w:ascii="Tahoma" w:hAnsi="Tahoma" w:cs="Tahoma"/>
          <w:sz w:val="22"/>
        </w:rPr>
        <w:t>књиговодство трошкова и учинка;</w:t>
      </w:r>
    </w:p>
    <w:p w:rsidR="004C6F43" w:rsidRPr="00350F4D" w:rsidRDefault="004C6F43" w:rsidP="00350F4D">
      <w:pPr>
        <w:pStyle w:val="ListParagraph"/>
        <w:numPr>
          <w:ilvl w:val="0"/>
          <w:numId w:val="1"/>
        </w:numPr>
        <w:rPr>
          <w:rFonts w:ascii="Tahoma" w:hAnsi="Tahoma" w:cs="Tahoma"/>
          <w:sz w:val="22"/>
        </w:rPr>
      </w:pPr>
      <w:r w:rsidRPr="00350F4D">
        <w:rPr>
          <w:rFonts w:ascii="Tahoma" w:hAnsi="Tahoma" w:cs="Tahoma"/>
          <w:sz w:val="22"/>
        </w:rPr>
        <w:t>во</w:t>
      </w:r>
      <w:r w:rsidR="00350F4D" w:rsidRPr="00350F4D">
        <w:rPr>
          <w:rFonts w:ascii="Tahoma" w:hAnsi="Tahoma" w:cs="Tahoma"/>
          <w:sz w:val="22"/>
          <w:lang w:val="sr-Cyrl-CS"/>
        </w:rPr>
        <w:t>ђ</w:t>
      </w:r>
      <w:r w:rsidRPr="00350F4D">
        <w:rPr>
          <w:rFonts w:ascii="Tahoma" w:hAnsi="Tahoma" w:cs="Tahoma"/>
          <w:sz w:val="22"/>
        </w:rPr>
        <w:t>ење аналитике, помоћних књига и евиденција;</w:t>
      </w:r>
    </w:p>
    <w:p w:rsidR="004C6F43" w:rsidRPr="00350F4D" w:rsidRDefault="004C6F43" w:rsidP="00350F4D">
      <w:pPr>
        <w:pStyle w:val="ListParagraph"/>
        <w:numPr>
          <w:ilvl w:val="0"/>
          <w:numId w:val="1"/>
        </w:numPr>
        <w:rPr>
          <w:rFonts w:ascii="Tahoma" w:hAnsi="Tahoma" w:cs="Tahoma"/>
          <w:sz w:val="22"/>
        </w:rPr>
      </w:pPr>
      <w:r w:rsidRPr="00350F4D">
        <w:rPr>
          <w:rFonts w:ascii="Tahoma" w:hAnsi="Tahoma" w:cs="Tahoma"/>
          <w:sz w:val="22"/>
        </w:rPr>
        <w:t>рачуноводствено планирање;</w:t>
      </w:r>
    </w:p>
    <w:p w:rsidR="004C6F43" w:rsidRPr="00350F4D" w:rsidRDefault="004C6F43" w:rsidP="00350F4D">
      <w:pPr>
        <w:pStyle w:val="ListParagraph"/>
        <w:numPr>
          <w:ilvl w:val="0"/>
          <w:numId w:val="1"/>
        </w:numPr>
        <w:rPr>
          <w:rFonts w:ascii="Tahoma" w:hAnsi="Tahoma" w:cs="Tahoma"/>
          <w:sz w:val="22"/>
        </w:rPr>
      </w:pPr>
      <w:r w:rsidRPr="00350F4D">
        <w:rPr>
          <w:rFonts w:ascii="Tahoma" w:hAnsi="Tahoma" w:cs="Tahoma"/>
          <w:sz w:val="22"/>
        </w:rPr>
        <w:t>рачуноводствени надзор и интерна контрола;</w:t>
      </w:r>
    </w:p>
    <w:p w:rsidR="004C6F43" w:rsidRPr="00350F4D" w:rsidRDefault="004C6F43" w:rsidP="00350F4D">
      <w:pPr>
        <w:pStyle w:val="ListParagraph"/>
        <w:numPr>
          <w:ilvl w:val="0"/>
          <w:numId w:val="1"/>
        </w:numPr>
        <w:rPr>
          <w:rFonts w:ascii="Tahoma" w:hAnsi="Tahoma" w:cs="Tahoma"/>
          <w:sz w:val="22"/>
        </w:rPr>
      </w:pPr>
      <w:r w:rsidRPr="00350F4D">
        <w:rPr>
          <w:rFonts w:ascii="Tahoma" w:hAnsi="Tahoma" w:cs="Tahoma"/>
          <w:sz w:val="22"/>
        </w:rPr>
        <w:t>рачуноводствено извештавање и информисање;</w:t>
      </w:r>
    </w:p>
    <w:p w:rsidR="004C6F43" w:rsidRPr="00350F4D" w:rsidRDefault="004C6F43" w:rsidP="00350F4D">
      <w:pPr>
        <w:pStyle w:val="ListParagraph"/>
        <w:numPr>
          <w:ilvl w:val="0"/>
          <w:numId w:val="1"/>
        </w:numPr>
        <w:rPr>
          <w:rFonts w:ascii="Tahoma" w:hAnsi="Tahoma" w:cs="Tahoma"/>
          <w:sz w:val="22"/>
        </w:rPr>
      </w:pPr>
      <w:r w:rsidRPr="00350F4D">
        <w:rPr>
          <w:rFonts w:ascii="Tahoma" w:hAnsi="Tahoma" w:cs="Tahoma"/>
          <w:sz w:val="22"/>
        </w:rPr>
        <w:t>састављање и достављање периодичних и годишњих финансијских извештаја;</w:t>
      </w:r>
    </w:p>
    <w:p w:rsidR="004C6F43" w:rsidRPr="00350F4D" w:rsidRDefault="004C6F43" w:rsidP="00350F4D">
      <w:pPr>
        <w:pStyle w:val="ListParagraph"/>
        <w:numPr>
          <w:ilvl w:val="0"/>
          <w:numId w:val="1"/>
        </w:numPr>
        <w:rPr>
          <w:rFonts w:ascii="Tahoma" w:hAnsi="Tahoma" w:cs="Tahoma"/>
          <w:sz w:val="22"/>
        </w:rPr>
      </w:pPr>
      <w:r w:rsidRPr="00350F4D">
        <w:rPr>
          <w:rFonts w:ascii="Tahoma" w:hAnsi="Tahoma" w:cs="Tahoma"/>
          <w:sz w:val="22"/>
        </w:rPr>
        <w:t>благајничко пословање;</w:t>
      </w:r>
    </w:p>
    <w:p w:rsidR="004C6F43" w:rsidRPr="00350F4D" w:rsidRDefault="004C6F43" w:rsidP="00350F4D">
      <w:pPr>
        <w:pStyle w:val="ListParagraph"/>
        <w:numPr>
          <w:ilvl w:val="0"/>
          <w:numId w:val="1"/>
        </w:numPr>
        <w:rPr>
          <w:rFonts w:ascii="Tahoma" w:hAnsi="Tahoma" w:cs="Tahoma"/>
          <w:sz w:val="22"/>
        </w:rPr>
      </w:pPr>
      <w:r w:rsidRPr="00350F4D">
        <w:rPr>
          <w:rFonts w:ascii="Tahoma" w:hAnsi="Tahoma" w:cs="Tahoma"/>
          <w:sz w:val="22"/>
        </w:rPr>
        <w:t>обрачун зарада, накнада зарада и других примања запослених;</w:t>
      </w:r>
    </w:p>
    <w:p w:rsidR="004C6F43" w:rsidRPr="00350F4D" w:rsidRDefault="004C6F43" w:rsidP="00350F4D">
      <w:pPr>
        <w:pStyle w:val="ListParagraph"/>
        <w:numPr>
          <w:ilvl w:val="0"/>
          <w:numId w:val="1"/>
        </w:numPr>
        <w:rPr>
          <w:rFonts w:ascii="Tahoma" w:hAnsi="Tahoma" w:cs="Tahoma"/>
          <w:sz w:val="22"/>
        </w:rPr>
      </w:pPr>
      <w:r w:rsidRPr="00350F4D">
        <w:rPr>
          <w:rFonts w:ascii="Tahoma" w:hAnsi="Tahoma" w:cs="Tahoma"/>
          <w:sz w:val="22"/>
        </w:rPr>
        <w:t>обрачун и плаћање по основу ангажовања ван радног односа;</w:t>
      </w:r>
    </w:p>
    <w:p w:rsidR="004C6F43" w:rsidRPr="00350F4D" w:rsidRDefault="004C6F43" w:rsidP="00350F4D">
      <w:pPr>
        <w:pStyle w:val="ListParagraph"/>
        <w:numPr>
          <w:ilvl w:val="0"/>
          <w:numId w:val="1"/>
        </w:numPr>
        <w:rPr>
          <w:rFonts w:ascii="Tahoma" w:hAnsi="Tahoma" w:cs="Tahoma"/>
          <w:sz w:val="22"/>
        </w:rPr>
      </w:pPr>
      <w:r w:rsidRPr="00350F4D">
        <w:rPr>
          <w:rFonts w:ascii="Tahoma" w:hAnsi="Tahoma" w:cs="Tahoma"/>
          <w:sz w:val="22"/>
        </w:rPr>
        <w:t>обрачун и плаћање јавних прихода;</w:t>
      </w:r>
    </w:p>
    <w:p w:rsidR="00EB29A4" w:rsidRPr="0011094F" w:rsidRDefault="004C6F43" w:rsidP="0011094F">
      <w:pPr>
        <w:pStyle w:val="ListParagraph"/>
        <w:numPr>
          <w:ilvl w:val="0"/>
          <w:numId w:val="1"/>
        </w:numPr>
        <w:rPr>
          <w:rFonts w:ascii="Tahoma" w:hAnsi="Tahoma" w:cs="Tahoma"/>
          <w:sz w:val="22"/>
        </w:rPr>
      </w:pPr>
      <w:r w:rsidRPr="00350F4D">
        <w:rPr>
          <w:rFonts w:ascii="Tahoma" w:hAnsi="Tahoma" w:cs="Tahoma"/>
          <w:sz w:val="22"/>
        </w:rPr>
        <w:t>плаћање и наплата преко динарског рачуна буџетског корисника.</w:t>
      </w:r>
    </w:p>
    <w:p w:rsidR="00EB29A4" w:rsidRPr="00EB29A4" w:rsidRDefault="00EB29A4" w:rsidP="00350F4D">
      <w:pPr>
        <w:tabs>
          <w:tab w:val="left" w:pos="1140"/>
        </w:tabs>
        <w:rPr>
          <w:rFonts w:ascii="Tahoma" w:hAnsi="Tahoma" w:cs="Tahoma"/>
          <w:sz w:val="22"/>
          <w:lang w:val="sr-Cyrl-CS"/>
        </w:rPr>
      </w:pPr>
    </w:p>
    <w:p w:rsidR="00296F40" w:rsidRDefault="00296F40" w:rsidP="002D1D41">
      <w:pPr>
        <w:jc w:val="center"/>
        <w:rPr>
          <w:rFonts w:ascii="Tahoma" w:hAnsi="Tahoma" w:cs="Tahoma"/>
          <w:sz w:val="22"/>
          <w:lang w:val="sr-Cyrl-RS"/>
        </w:rPr>
      </w:pPr>
    </w:p>
    <w:p w:rsidR="00296F40" w:rsidRDefault="00296F40" w:rsidP="002D1D41">
      <w:pPr>
        <w:jc w:val="center"/>
        <w:rPr>
          <w:rFonts w:ascii="Tahoma" w:hAnsi="Tahoma" w:cs="Tahoma"/>
          <w:sz w:val="22"/>
          <w:lang w:val="sr-Cyrl-RS"/>
        </w:rPr>
      </w:pPr>
    </w:p>
    <w:p w:rsidR="00296F40" w:rsidRDefault="00296F40" w:rsidP="002D1D41">
      <w:pPr>
        <w:jc w:val="center"/>
        <w:rPr>
          <w:rFonts w:ascii="Tahoma" w:hAnsi="Tahoma" w:cs="Tahoma"/>
          <w:sz w:val="22"/>
          <w:lang w:val="sr-Cyrl-RS"/>
        </w:rPr>
      </w:pPr>
    </w:p>
    <w:p w:rsidR="004C6F43" w:rsidRPr="004C6F43" w:rsidRDefault="004C6F43" w:rsidP="002D1D41">
      <w:pPr>
        <w:jc w:val="center"/>
        <w:rPr>
          <w:rFonts w:ascii="Tahoma" w:hAnsi="Tahoma" w:cs="Tahoma"/>
          <w:sz w:val="22"/>
        </w:rPr>
      </w:pPr>
      <w:r w:rsidRPr="004C6F43">
        <w:rPr>
          <w:rFonts w:ascii="Tahoma" w:hAnsi="Tahoma" w:cs="Tahoma"/>
          <w:sz w:val="22"/>
        </w:rPr>
        <w:lastRenderedPageBreak/>
        <w:t>Члан 5.</w:t>
      </w:r>
    </w:p>
    <w:p w:rsidR="004C6F43" w:rsidRPr="004C6F43" w:rsidRDefault="004C6F43" w:rsidP="004C6F43">
      <w:pPr>
        <w:rPr>
          <w:rFonts w:ascii="Tahoma" w:hAnsi="Tahoma" w:cs="Tahoma"/>
          <w:sz w:val="22"/>
        </w:rPr>
      </w:pPr>
    </w:p>
    <w:p w:rsidR="0011094F" w:rsidRPr="00296F40" w:rsidRDefault="004C6F43" w:rsidP="004C6F43">
      <w:pPr>
        <w:rPr>
          <w:rFonts w:ascii="Tahoma" w:hAnsi="Tahoma" w:cs="Tahoma"/>
          <w:sz w:val="22"/>
          <w:lang w:val="sr-Cyrl-RS"/>
        </w:rPr>
      </w:pPr>
      <w:r w:rsidRPr="004C6F43">
        <w:rPr>
          <w:rFonts w:ascii="Tahoma" w:hAnsi="Tahoma" w:cs="Tahoma"/>
          <w:sz w:val="22"/>
        </w:rPr>
        <w:t>За обављање послова шефа рачуноводства ангажује се лице које није кажњавано за кривична дела која га чине неподобним за обављање послова из области рачуноводства.</w:t>
      </w:r>
    </w:p>
    <w:p w:rsidR="004C6F43" w:rsidRPr="001C567C" w:rsidRDefault="004C6F43" w:rsidP="004C6F43">
      <w:pPr>
        <w:rPr>
          <w:rFonts w:ascii="Tahoma" w:hAnsi="Tahoma" w:cs="Tahoma"/>
          <w:sz w:val="22"/>
          <w:lang w:val="sr-Cyrl-RS"/>
        </w:rPr>
      </w:pPr>
      <w:r w:rsidRPr="004C6F43">
        <w:rPr>
          <w:rFonts w:ascii="Tahoma" w:hAnsi="Tahoma" w:cs="Tahoma"/>
          <w:sz w:val="22"/>
        </w:rPr>
        <w:tab/>
      </w:r>
    </w:p>
    <w:p w:rsidR="004C6F43" w:rsidRPr="004C6F43" w:rsidRDefault="004C6F43" w:rsidP="002D1D41">
      <w:pPr>
        <w:jc w:val="center"/>
        <w:rPr>
          <w:rFonts w:ascii="Tahoma" w:hAnsi="Tahoma" w:cs="Tahoma"/>
          <w:sz w:val="22"/>
        </w:rPr>
      </w:pPr>
      <w:r w:rsidRPr="004C6F43">
        <w:rPr>
          <w:rFonts w:ascii="Tahoma" w:hAnsi="Tahoma" w:cs="Tahoma"/>
          <w:sz w:val="22"/>
        </w:rPr>
        <w:t>Члан 6.</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Основа за во</w:t>
      </w:r>
      <w:r w:rsidR="00F01EFF">
        <w:rPr>
          <w:rFonts w:ascii="Tahoma" w:hAnsi="Tahoma" w:cs="Tahoma"/>
          <w:sz w:val="22"/>
          <w:lang w:val="sr-Cyrl-CS"/>
        </w:rPr>
        <w:t>ђ</w:t>
      </w:r>
      <w:r w:rsidRPr="004C6F43">
        <w:rPr>
          <w:rFonts w:ascii="Tahoma" w:hAnsi="Tahoma" w:cs="Tahoma"/>
          <w:sz w:val="22"/>
        </w:rPr>
        <w:t>ење рачуноводства индиректног корисника буџетских средстава је готовинска основа.</w:t>
      </w:r>
    </w:p>
    <w:p w:rsidR="00F01EFF" w:rsidRDefault="004C6F43" w:rsidP="004C6F43">
      <w:pPr>
        <w:rPr>
          <w:rFonts w:ascii="Tahoma" w:hAnsi="Tahoma" w:cs="Tahoma"/>
          <w:sz w:val="22"/>
          <w:lang w:val="sr-Cyrl-CS"/>
        </w:rPr>
      </w:pPr>
      <w:r w:rsidRPr="004C6F43">
        <w:rPr>
          <w:rFonts w:ascii="Tahoma" w:hAnsi="Tahoma" w:cs="Tahoma"/>
          <w:sz w:val="22"/>
        </w:rPr>
        <w:tab/>
      </w:r>
    </w:p>
    <w:p w:rsidR="004C6F43" w:rsidRPr="004C6F43" w:rsidRDefault="004C6F43" w:rsidP="004C6F43">
      <w:pPr>
        <w:rPr>
          <w:rFonts w:ascii="Tahoma" w:hAnsi="Tahoma" w:cs="Tahoma"/>
          <w:sz w:val="22"/>
        </w:rPr>
      </w:pPr>
      <w:r w:rsidRPr="004C6F43">
        <w:rPr>
          <w:rFonts w:ascii="Tahoma" w:hAnsi="Tahoma" w:cs="Tahoma"/>
          <w:sz w:val="22"/>
        </w:rPr>
        <w:t>Под готовинском основом у смислу става 1. овог члана сматра се дан признавања прихода и расхода у билансу успеха, где се под даном признавања сматра дан прилива средстава на текући рачун буџетског корисника, односно дан одлива средстава са текућег рачуна буџетског корисника.</w:t>
      </w:r>
    </w:p>
    <w:p w:rsidR="00F01EFF" w:rsidRDefault="004C6F43" w:rsidP="004C6F43">
      <w:pPr>
        <w:rPr>
          <w:rFonts w:ascii="Tahoma" w:hAnsi="Tahoma" w:cs="Tahoma"/>
          <w:sz w:val="22"/>
          <w:lang w:val="sr-Cyrl-CS"/>
        </w:rPr>
      </w:pPr>
      <w:r w:rsidRPr="004C6F43">
        <w:rPr>
          <w:rFonts w:ascii="Tahoma" w:hAnsi="Tahoma" w:cs="Tahoma"/>
          <w:sz w:val="22"/>
        </w:rPr>
        <w:tab/>
      </w:r>
    </w:p>
    <w:p w:rsidR="004C6F43" w:rsidRPr="004C6F43" w:rsidRDefault="004C6F43" w:rsidP="004C6F43">
      <w:pPr>
        <w:rPr>
          <w:rFonts w:ascii="Tahoma" w:hAnsi="Tahoma" w:cs="Tahoma"/>
          <w:sz w:val="22"/>
        </w:rPr>
      </w:pPr>
      <w:r w:rsidRPr="004C6F43">
        <w:rPr>
          <w:rFonts w:ascii="Tahoma" w:hAnsi="Tahoma" w:cs="Tahoma"/>
          <w:sz w:val="22"/>
        </w:rPr>
        <w:t>Даном признавања прихода и расхода сматра се и дан прилива средстава у благајну, односно дан одлива средстава из благајне, за плаћања која се врше готовином.</w:t>
      </w:r>
    </w:p>
    <w:p w:rsidR="00F01EFF" w:rsidRDefault="004C6F43" w:rsidP="004C6F43">
      <w:pPr>
        <w:rPr>
          <w:rFonts w:ascii="Tahoma" w:hAnsi="Tahoma" w:cs="Tahoma"/>
          <w:sz w:val="22"/>
          <w:lang w:val="sr-Cyrl-CS"/>
        </w:rPr>
      </w:pPr>
      <w:r w:rsidRPr="004C6F43">
        <w:rPr>
          <w:rFonts w:ascii="Tahoma" w:hAnsi="Tahoma" w:cs="Tahoma"/>
          <w:sz w:val="22"/>
        </w:rPr>
        <w:tab/>
      </w:r>
    </w:p>
    <w:p w:rsidR="004C6F43" w:rsidRPr="004C6F43" w:rsidRDefault="004C6F43" w:rsidP="004C6F43">
      <w:pPr>
        <w:rPr>
          <w:rFonts w:ascii="Tahoma" w:hAnsi="Tahoma" w:cs="Tahoma"/>
          <w:sz w:val="22"/>
        </w:rPr>
      </w:pPr>
      <w:r w:rsidRPr="004C6F43">
        <w:rPr>
          <w:rFonts w:ascii="Tahoma" w:hAnsi="Tahoma" w:cs="Tahoma"/>
          <w:sz w:val="22"/>
        </w:rPr>
        <w:t>Корисник буџетских средстава, за своје интерне потребе, води помоћне књиге и евиденције у делу евиденција потраживања и обавеза.</w:t>
      </w:r>
    </w:p>
    <w:p w:rsidR="00F01EFF" w:rsidRDefault="004C6F43" w:rsidP="004C6F43">
      <w:pPr>
        <w:rPr>
          <w:rFonts w:ascii="Tahoma" w:hAnsi="Tahoma" w:cs="Tahoma"/>
          <w:sz w:val="22"/>
          <w:lang w:val="sr-Cyrl-CS"/>
        </w:rPr>
      </w:pPr>
      <w:r w:rsidRPr="004C6F43">
        <w:rPr>
          <w:rFonts w:ascii="Tahoma" w:hAnsi="Tahoma" w:cs="Tahoma"/>
          <w:sz w:val="22"/>
        </w:rPr>
        <w:tab/>
      </w:r>
    </w:p>
    <w:p w:rsidR="004C6F43" w:rsidRPr="004C6F43" w:rsidRDefault="004C6F43" w:rsidP="004C6F43">
      <w:pPr>
        <w:rPr>
          <w:rFonts w:ascii="Tahoma" w:hAnsi="Tahoma" w:cs="Tahoma"/>
          <w:sz w:val="22"/>
        </w:rPr>
      </w:pPr>
      <w:r w:rsidRPr="004C6F43">
        <w:rPr>
          <w:rFonts w:ascii="Tahoma" w:hAnsi="Tahoma" w:cs="Tahoma"/>
          <w:sz w:val="22"/>
        </w:rPr>
        <w:t>Под помоћним књигама и евиденцијама из става 4. овог члана сматрају се помоћна књига купаца и пом</w:t>
      </w:r>
      <w:r w:rsidR="00870181">
        <w:rPr>
          <w:rFonts w:ascii="Tahoma" w:hAnsi="Tahoma" w:cs="Tahoma"/>
          <w:sz w:val="22"/>
        </w:rPr>
        <w:t>оћна књига добављача из члана 22</w:t>
      </w:r>
      <w:r w:rsidRPr="004C6F43">
        <w:rPr>
          <w:rFonts w:ascii="Tahoma" w:hAnsi="Tahoma" w:cs="Tahoma"/>
          <w:sz w:val="22"/>
        </w:rPr>
        <w:t>, став 8, тачка 1 и 2. овог правилника.</w:t>
      </w:r>
    </w:p>
    <w:p w:rsidR="004C6F43" w:rsidRPr="001C567C" w:rsidRDefault="004C6F43" w:rsidP="004C6F43">
      <w:pPr>
        <w:rPr>
          <w:rFonts w:ascii="Tahoma" w:hAnsi="Tahoma" w:cs="Tahoma"/>
          <w:sz w:val="22"/>
          <w:lang w:val="sr-Cyrl-RS"/>
        </w:rPr>
      </w:pPr>
      <w:r w:rsidRPr="004C6F43">
        <w:rPr>
          <w:rFonts w:ascii="Tahoma" w:hAnsi="Tahoma" w:cs="Tahoma"/>
          <w:sz w:val="22"/>
        </w:rPr>
        <w:tab/>
      </w:r>
    </w:p>
    <w:p w:rsidR="004C6F43" w:rsidRPr="004C6F43" w:rsidRDefault="004C6F43" w:rsidP="004C6F43">
      <w:pPr>
        <w:rPr>
          <w:rFonts w:ascii="Tahoma" w:hAnsi="Tahoma" w:cs="Tahoma"/>
          <w:sz w:val="22"/>
        </w:rPr>
      </w:pPr>
    </w:p>
    <w:p w:rsidR="004C6F43" w:rsidRPr="00B6502A" w:rsidRDefault="00AF6BDE" w:rsidP="002D1D41">
      <w:pPr>
        <w:jc w:val="center"/>
        <w:rPr>
          <w:rFonts w:ascii="Tahoma" w:hAnsi="Tahoma" w:cs="Tahoma"/>
          <w:b/>
          <w:color w:val="FF0000"/>
          <w:sz w:val="22"/>
          <w:lang w:val="sr-Cyrl-CS"/>
        </w:rPr>
      </w:pPr>
      <w:r w:rsidRPr="00B6502A">
        <w:rPr>
          <w:rFonts w:ascii="Tahoma" w:hAnsi="Tahoma" w:cs="Tahoma"/>
          <w:b/>
          <w:sz w:val="22"/>
        </w:rPr>
        <w:t>III</w:t>
      </w:r>
      <w:r w:rsidR="004C6F43" w:rsidRPr="00B6502A">
        <w:rPr>
          <w:rFonts w:ascii="Tahoma" w:hAnsi="Tahoma" w:cs="Tahoma"/>
          <w:b/>
          <w:sz w:val="22"/>
        </w:rPr>
        <w:t xml:space="preserve">  </w:t>
      </w:r>
      <w:r w:rsidR="0001796E" w:rsidRPr="00B6502A">
        <w:rPr>
          <w:rFonts w:ascii="Tahoma" w:hAnsi="Tahoma" w:cs="Tahoma"/>
          <w:b/>
          <w:sz w:val="22"/>
          <w:lang w:val="sr-Cyrl-CS"/>
        </w:rPr>
        <w:t>ФИНАНСИЈСКО УПРАВЉАЊЕ И КОНТРОЛА</w:t>
      </w:r>
    </w:p>
    <w:p w:rsidR="004C6F43" w:rsidRPr="004C6F43" w:rsidRDefault="004C6F43" w:rsidP="002D1D41">
      <w:pPr>
        <w:jc w:val="center"/>
        <w:rPr>
          <w:rFonts w:ascii="Tahoma" w:hAnsi="Tahoma" w:cs="Tahoma"/>
          <w:sz w:val="22"/>
        </w:rPr>
      </w:pPr>
    </w:p>
    <w:p w:rsidR="004C6F43" w:rsidRPr="004C6F43" w:rsidRDefault="004C6F43" w:rsidP="002D1D41">
      <w:pPr>
        <w:jc w:val="center"/>
        <w:rPr>
          <w:rFonts w:ascii="Tahoma" w:hAnsi="Tahoma" w:cs="Tahoma"/>
          <w:sz w:val="22"/>
        </w:rPr>
      </w:pPr>
    </w:p>
    <w:p w:rsidR="004C6F43" w:rsidRPr="00636FEA" w:rsidRDefault="004C6F43" w:rsidP="002D1D41">
      <w:pPr>
        <w:jc w:val="center"/>
        <w:rPr>
          <w:rFonts w:ascii="Tahoma" w:hAnsi="Tahoma" w:cs="Tahoma"/>
          <w:sz w:val="22"/>
        </w:rPr>
      </w:pPr>
      <w:r w:rsidRPr="00636FEA">
        <w:rPr>
          <w:rFonts w:ascii="Tahoma" w:hAnsi="Tahoma" w:cs="Tahoma"/>
          <w:sz w:val="22"/>
        </w:rPr>
        <w:t>Члан 7.</w:t>
      </w:r>
    </w:p>
    <w:p w:rsidR="004C6F43" w:rsidRPr="00AF6BDE" w:rsidRDefault="004C6F43" w:rsidP="004C6F43">
      <w:pPr>
        <w:rPr>
          <w:rFonts w:ascii="Tahoma" w:hAnsi="Tahoma" w:cs="Tahoma"/>
          <w:b/>
          <w:sz w:val="22"/>
        </w:rPr>
      </w:pPr>
    </w:p>
    <w:p w:rsidR="00AF6BDE" w:rsidRPr="00AF6BDE" w:rsidRDefault="00AF6BDE" w:rsidP="00AF6BDE">
      <w:pPr>
        <w:rPr>
          <w:rFonts w:ascii="Tahoma" w:hAnsi="Tahoma" w:cs="Tahoma"/>
          <w:sz w:val="22"/>
        </w:rPr>
      </w:pPr>
      <w:r w:rsidRPr="00AF6BDE">
        <w:rPr>
          <w:rFonts w:ascii="Tahoma" w:hAnsi="Tahoma" w:cs="Tahoma"/>
          <w:sz w:val="22"/>
        </w:rPr>
        <w:t>Корисници јавних средстава успостављају финансијско управљање и контролу, која се спроводи политикама, процедурама и активностима са задатком да се обезбеди разумно уверавање да ће своје циљеве остварити кроз:</w:t>
      </w:r>
    </w:p>
    <w:p w:rsidR="00AF6BDE" w:rsidRPr="00AF6BDE" w:rsidRDefault="00AF6BDE" w:rsidP="00AF6BDE">
      <w:pPr>
        <w:rPr>
          <w:rFonts w:ascii="Tahoma" w:hAnsi="Tahoma" w:cs="Tahoma"/>
          <w:sz w:val="22"/>
        </w:rPr>
      </w:pPr>
      <w:r w:rsidRPr="00AF6BDE">
        <w:rPr>
          <w:rFonts w:ascii="Tahoma" w:hAnsi="Tahoma" w:cs="Tahoma"/>
          <w:sz w:val="22"/>
        </w:rPr>
        <w:t>1) пословање у складу са прописима, унутрашњим актима и уговорима;</w:t>
      </w:r>
    </w:p>
    <w:p w:rsidR="00AF6BDE" w:rsidRPr="00AF6BDE" w:rsidRDefault="00AF6BDE" w:rsidP="00AF6BDE">
      <w:pPr>
        <w:rPr>
          <w:rFonts w:ascii="Tahoma" w:hAnsi="Tahoma" w:cs="Tahoma"/>
          <w:sz w:val="22"/>
        </w:rPr>
      </w:pPr>
      <w:r w:rsidRPr="00AF6BDE">
        <w:rPr>
          <w:rFonts w:ascii="Tahoma" w:hAnsi="Tahoma" w:cs="Tahoma"/>
          <w:sz w:val="22"/>
        </w:rPr>
        <w:t>2) реалност и интегритет финансијских и пословних извештаја;</w:t>
      </w:r>
    </w:p>
    <w:p w:rsidR="00AF6BDE" w:rsidRPr="00AF6BDE" w:rsidRDefault="00AF6BDE" w:rsidP="00AF6BDE">
      <w:pPr>
        <w:rPr>
          <w:rFonts w:ascii="Tahoma" w:hAnsi="Tahoma" w:cs="Tahoma"/>
          <w:sz w:val="22"/>
        </w:rPr>
      </w:pPr>
      <w:r w:rsidRPr="00AF6BDE">
        <w:rPr>
          <w:rFonts w:ascii="Tahoma" w:hAnsi="Tahoma" w:cs="Tahoma"/>
          <w:sz w:val="22"/>
        </w:rPr>
        <w:t>3) економично, ефикасно и ефективно коришћење средстава;</w:t>
      </w:r>
    </w:p>
    <w:p w:rsidR="00AF6BDE" w:rsidRDefault="00AF6BDE" w:rsidP="00AF6BDE">
      <w:pPr>
        <w:rPr>
          <w:rFonts w:ascii="Tahoma" w:hAnsi="Tahoma" w:cs="Tahoma"/>
          <w:sz w:val="22"/>
        </w:rPr>
      </w:pPr>
      <w:r w:rsidRPr="00AF6BDE">
        <w:rPr>
          <w:rFonts w:ascii="Tahoma" w:hAnsi="Tahoma" w:cs="Tahoma"/>
          <w:sz w:val="22"/>
        </w:rPr>
        <w:t>4) заштиту средстава и података (информација).</w:t>
      </w:r>
    </w:p>
    <w:p w:rsidR="0001796E" w:rsidRDefault="0001796E" w:rsidP="00AF6BDE">
      <w:pPr>
        <w:rPr>
          <w:rFonts w:ascii="Tahoma" w:hAnsi="Tahoma" w:cs="Tahoma"/>
          <w:b/>
          <w:sz w:val="22"/>
          <w:lang w:val="sr-Cyrl-CS"/>
        </w:rPr>
      </w:pPr>
    </w:p>
    <w:p w:rsidR="00AF6BDE" w:rsidRPr="00636FEA" w:rsidRDefault="00AF6BDE" w:rsidP="002D1D41">
      <w:pPr>
        <w:jc w:val="center"/>
        <w:rPr>
          <w:rFonts w:ascii="Tahoma" w:hAnsi="Tahoma" w:cs="Tahoma"/>
          <w:sz w:val="22"/>
          <w:lang w:val="sr-Cyrl-CS"/>
        </w:rPr>
      </w:pPr>
      <w:r w:rsidRPr="00636FEA">
        <w:rPr>
          <w:rFonts w:ascii="Tahoma" w:hAnsi="Tahoma" w:cs="Tahoma"/>
          <w:sz w:val="22"/>
          <w:lang w:val="sr-Cyrl-CS"/>
        </w:rPr>
        <w:t>Члан 8.</w:t>
      </w:r>
    </w:p>
    <w:p w:rsidR="0001796E" w:rsidRDefault="0001796E" w:rsidP="00AF6BDE">
      <w:pPr>
        <w:rPr>
          <w:rFonts w:ascii="Tahoma" w:hAnsi="Tahoma" w:cs="Tahoma"/>
          <w:sz w:val="22"/>
          <w:lang w:val="sr-Cyrl-CS"/>
        </w:rPr>
      </w:pPr>
    </w:p>
    <w:p w:rsidR="00AF6BDE" w:rsidRPr="00AF6BDE" w:rsidRDefault="00AF6BDE" w:rsidP="00AF6BDE">
      <w:pPr>
        <w:rPr>
          <w:rFonts w:ascii="Tahoma" w:hAnsi="Tahoma" w:cs="Tahoma"/>
          <w:sz w:val="22"/>
        </w:rPr>
      </w:pPr>
      <w:r w:rsidRPr="00AF6BDE">
        <w:rPr>
          <w:rFonts w:ascii="Tahoma" w:hAnsi="Tahoma" w:cs="Tahoma"/>
          <w:sz w:val="22"/>
        </w:rPr>
        <w:t>Финансијско управљање и контрола обухвата следеће елементе:</w:t>
      </w:r>
    </w:p>
    <w:p w:rsidR="00AF6BDE" w:rsidRPr="00AF6BDE" w:rsidRDefault="00AF6BDE" w:rsidP="00AF6BDE">
      <w:pPr>
        <w:rPr>
          <w:rFonts w:ascii="Tahoma" w:hAnsi="Tahoma" w:cs="Tahoma"/>
          <w:sz w:val="22"/>
        </w:rPr>
      </w:pPr>
      <w:r w:rsidRPr="00AF6BDE">
        <w:rPr>
          <w:rFonts w:ascii="Tahoma" w:hAnsi="Tahoma" w:cs="Tahoma"/>
          <w:sz w:val="22"/>
        </w:rPr>
        <w:t>1) контролно окружење;</w:t>
      </w:r>
    </w:p>
    <w:p w:rsidR="00AF6BDE" w:rsidRPr="00AF6BDE" w:rsidRDefault="00AF6BDE" w:rsidP="00AF6BDE">
      <w:pPr>
        <w:rPr>
          <w:rFonts w:ascii="Tahoma" w:hAnsi="Tahoma" w:cs="Tahoma"/>
          <w:sz w:val="22"/>
        </w:rPr>
      </w:pPr>
      <w:r w:rsidRPr="00AF6BDE">
        <w:rPr>
          <w:rFonts w:ascii="Tahoma" w:hAnsi="Tahoma" w:cs="Tahoma"/>
          <w:sz w:val="22"/>
        </w:rPr>
        <w:t>2) управљање ризицима;</w:t>
      </w:r>
    </w:p>
    <w:p w:rsidR="00AF6BDE" w:rsidRPr="00AF6BDE" w:rsidRDefault="00AF6BDE" w:rsidP="00AF6BDE">
      <w:pPr>
        <w:rPr>
          <w:rFonts w:ascii="Tahoma" w:hAnsi="Tahoma" w:cs="Tahoma"/>
          <w:sz w:val="22"/>
        </w:rPr>
      </w:pPr>
      <w:r w:rsidRPr="00AF6BDE">
        <w:rPr>
          <w:rFonts w:ascii="Tahoma" w:hAnsi="Tahoma" w:cs="Tahoma"/>
          <w:sz w:val="22"/>
        </w:rPr>
        <w:t>3) контролне активности;</w:t>
      </w:r>
    </w:p>
    <w:p w:rsidR="00AF6BDE" w:rsidRPr="00AF6BDE" w:rsidRDefault="00AF6BDE" w:rsidP="00AF6BDE">
      <w:pPr>
        <w:rPr>
          <w:rFonts w:ascii="Tahoma" w:hAnsi="Tahoma" w:cs="Tahoma"/>
          <w:sz w:val="22"/>
        </w:rPr>
      </w:pPr>
      <w:r w:rsidRPr="00AF6BDE">
        <w:rPr>
          <w:rFonts w:ascii="Tahoma" w:hAnsi="Tahoma" w:cs="Tahoma"/>
          <w:sz w:val="22"/>
        </w:rPr>
        <w:t>4) информисање и комуникације;</w:t>
      </w:r>
    </w:p>
    <w:p w:rsidR="00AF6BDE" w:rsidRPr="00AF6BDE" w:rsidRDefault="00AF6BDE" w:rsidP="00AF6BDE">
      <w:pPr>
        <w:rPr>
          <w:rFonts w:ascii="Tahoma" w:hAnsi="Tahoma" w:cs="Tahoma"/>
          <w:sz w:val="22"/>
        </w:rPr>
      </w:pPr>
      <w:r w:rsidRPr="00AF6BDE">
        <w:rPr>
          <w:rFonts w:ascii="Tahoma" w:hAnsi="Tahoma" w:cs="Tahoma"/>
          <w:sz w:val="22"/>
        </w:rPr>
        <w:t>5) праћење и процену система.</w:t>
      </w:r>
    </w:p>
    <w:p w:rsidR="0001796E" w:rsidRDefault="0001796E" w:rsidP="0001796E">
      <w:pPr>
        <w:rPr>
          <w:rFonts w:ascii="Tahoma" w:hAnsi="Tahoma" w:cs="Tahoma"/>
          <w:sz w:val="22"/>
          <w:lang w:val="sr-Cyrl-CS"/>
        </w:rPr>
      </w:pPr>
    </w:p>
    <w:p w:rsidR="0011094F" w:rsidRPr="00296F40" w:rsidRDefault="0001796E" w:rsidP="004C6F43">
      <w:pPr>
        <w:rPr>
          <w:rFonts w:ascii="Tahoma" w:hAnsi="Tahoma" w:cs="Tahoma"/>
          <w:sz w:val="22"/>
          <w:lang w:val="sr-Cyrl-RS"/>
        </w:rPr>
      </w:pPr>
      <w:r w:rsidRPr="00AF6BDE">
        <w:rPr>
          <w:rFonts w:ascii="Tahoma" w:hAnsi="Tahoma" w:cs="Tahoma"/>
          <w:sz w:val="22"/>
        </w:rPr>
        <w:lastRenderedPageBreak/>
        <w:t xml:space="preserve">Финансијско управљање и контрола организује се као систем процедура и одговорности свих лица у организацији. </w:t>
      </w:r>
    </w:p>
    <w:p w:rsidR="0011094F" w:rsidRPr="00AF6BDE" w:rsidRDefault="0011094F" w:rsidP="004C6F43">
      <w:pPr>
        <w:rPr>
          <w:rFonts w:ascii="Tahoma" w:hAnsi="Tahoma" w:cs="Tahoma"/>
          <w:b/>
          <w:sz w:val="22"/>
        </w:rPr>
      </w:pPr>
    </w:p>
    <w:p w:rsidR="004C6F43" w:rsidRPr="00636FEA" w:rsidRDefault="005D5605" w:rsidP="002D1D41">
      <w:pPr>
        <w:jc w:val="center"/>
        <w:rPr>
          <w:rFonts w:ascii="Tahoma" w:hAnsi="Tahoma" w:cs="Tahoma"/>
          <w:sz w:val="22"/>
        </w:rPr>
      </w:pPr>
      <w:r w:rsidRPr="00636FEA">
        <w:rPr>
          <w:rFonts w:ascii="Tahoma" w:hAnsi="Tahoma" w:cs="Tahoma"/>
          <w:sz w:val="22"/>
        </w:rPr>
        <w:t xml:space="preserve">Члан </w:t>
      </w:r>
      <w:r w:rsidRPr="00636FEA">
        <w:rPr>
          <w:rFonts w:ascii="Tahoma" w:hAnsi="Tahoma" w:cs="Tahoma"/>
          <w:sz w:val="22"/>
          <w:lang w:val="sr-Cyrl-CS"/>
        </w:rPr>
        <w:t>9</w:t>
      </w:r>
      <w:r w:rsidR="004C6F43" w:rsidRPr="00636FEA">
        <w:rPr>
          <w:rFonts w:ascii="Tahoma" w:hAnsi="Tahoma" w:cs="Tahoma"/>
          <w:sz w:val="22"/>
        </w:rPr>
        <w:t>.</w:t>
      </w:r>
    </w:p>
    <w:p w:rsidR="004C6F43" w:rsidRPr="00AF6BDE" w:rsidRDefault="004C6F43" w:rsidP="004C6F43">
      <w:pPr>
        <w:rPr>
          <w:rFonts w:ascii="Tahoma" w:hAnsi="Tahoma" w:cs="Tahoma"/>
          <w:b/>
          <w:sz w:val="22"/>
        </w:rPr>
      </w:pPr>
    </w:p>
    <w:p w:rsidR="004C6F43" w:rsidRPr="005D5605" w:rsidRDefault="0001796E" w:rsidP="004C6F43">
      <w:pPr>
        <w:rPr>
          <w:rFonts w:ascii="Tahoma" w:hAnsi="Tahoma" w:cs="Tahoma"/>
          <w:sz w:val="22"/>
        </w:rPr>
      </w:pPr>
      <w:r w:rsidRPr="00AF6BDE">
        <w:rPr>
          <w:rFonts w:ascii="Tahoma" w:hAnsi="Tahoma" w:cs="Tahoma"/>
          <w:sz w:val="22"/>
        </w:rPr>
        <w:t>За успостављање, одржавање и редовно ажурирање система финансијског управљања и контроле, одговоран</w:t>
      </w:r>
      <w:r>
        <w:rPr>
          <w:rFonts w:ascii="Tahoma" w:hAnsi="Tahoma" w:cs="Tahoma"/>
          <w:sz w:val="22"/>
          <w:lang w:val="sr-Cyrl-CS"/>
        </w:rPr>
        <w:t xml:space="preserve"> </w:t>
      </w:r>
      <w:r w:rsidR="004C6F43" w:rsidRPr="005D5605">
        <w:rPr>
          <w:rFonts w:ascii="Tahoma" w:hAnsi="Tahoma" w:cs="Tahoma"/>
          <w:sz w:val="22"/>
        </w:rPr>
        <w:t>је орган управљања корисника буџетских средстава.</w:t>
      </w:r>
    </w:p>
    <w:p w:rsidR="005D5605" w:rsidRDefault="004C6F43" w:rsidP="004C6F43">
      <w:pPr>
        <w:rPr>
          <w:rFonts w:ascii="Tahoma" w:hAnsi="Tahoma" w:cs="Tahoma"/>
          <w:sz w:val="22"/>
          <w:lang w:val="sr-Cyrl-CS"/>
        </w:rPr>
      </w:pPr>
      <w:r w:rsidRPr="004C6F43">
        <w:rPr>
          <w:rFonts w:ascii="Tahoma" w:hAnsi="Tahoma" w:cs="Tahoma"/>
          <w:sz w:val="22"/>
        </w:rPr>
        <w:tab/>
      </w:r>
    </w:p>
    <w:p w:rsidR="004C6F43" w:rsidRPr="004C6F43" w:rsidRDefault="004C6F43" w:rsidP="004C6F43">
      <w:pPr>
        <w:rPr>
          <w:rFonts w:ascii="Tahoma" w:hAnsi="Tahoma" w:cs="Tahoma"/>
          <w:sz w:val="22"/>
        </w:rPr>
      </w:pPr>
      <w:r w:rsidRPr="004C6F43">
        <w:rPr>
          <w:rFonts w:ascii="Tahoma" w:hAnsi="Tahoma" w:cs="Tahoma"/>
          <w:sz w:val="22"/>
        </w:rPr>
        <w:t>Одговорност у смислу става 1. овог члана подразумева доношење, усвајање и примену система одлука и проце</w:t>
      </w:r>
      <w:r w:rsidR="0054408A">
        <w:rPr>
          <w:rFonts w:ascii="Tahoma" w:hAnsi="Tahoma" w:cs="Tahoma"/>
          <w:sz w:val="22"/>
        </w:rPr>
        <w:t>дура по којима се интерна контр</w:t>
      </w:r>
      <w:r w:rsidRPr="004C6F43">
        <w:rPr>
          <w:rFonts w:ascii="Tahoma" w:hAnsi="Tahoma" w:cs="Tahoma"/>
          <w:sz w:val="22"/>
        </w:rPr>
        <w:t>ола спроводи, према потреби и на захтев органа управљања.</w:t>
      </w:r>
    </w:p>
    <w:p w:rsidR="005D5605" w:rsidRDefault="005D5605"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Изузетно, интерна контрола може се вршити и по процедурама и на захтев шефа рачуноводства, уз претходну сагласност органа управљања.</w:t>
      </w:r>
    </w:p>
    <w:p w:rsidR="005D5605" w:rsidRDefault="005D5605" w:rsidP="004C6F43">
      <w:pPr>
        <w:rPr>
          <w:rFonts w:ascii="Tahoma" w:hAnsi="Tahoma" w:cs="Tahoma"/>
          <w:sz w:val="22"/>
          <w:lang w:val="sr-Cyrl-CS"/>
        </w:rPr>
      </w:pPr>
    </w:p>
    <w:p w:rsidR="004C6F43" w:rsidRPr="00636FEA" w:rsidRDefault="004C6F43" w:rsidP="004C6F43">
      <w:pPr>
        <w:rPr>
          <w:rFonts w:ascii="Tahoma" w:hAnsi="Tahoma" w:cs="Tahoma"/>
          <w:sz w:val="22"/>
          <w:lang w:val="sr-Cyrl-RS"/>
        </w:rPr>
      </w:pPr>
      <w:r w:rsidRPr="004C6F43">
        <w:rPr>
          <w:rFonts w:ascii="Tahoma" w:hAnsi="Tahoma" w:cs="Tahoma"/>
          <w:sz w:val="22"/>
        </w:rPr>
        <w:t>Одлуке и процедуре из става 2. и 3. овог члана доносе се у складу са начелима доследности и континуитета, уважавајући специфичност буџетског корисника.</w:t>
      </w:r>
    </w:p>
    <w:p w:rsidR="00AF6BDE" w:rsidRPr="005D5605" w:rsidRDefault="00AF6BDE" w:rsidP="004C6F43">
      <w:pPr>
        <w:rPr>
          <w:rFonts w:ascii="Tahoma" w:hAnsi="Tahoma" w:cs="Tahoma"/>
          <w:sz w:val="22"/>
          <w:lang w:val="sr-Cyrl-CS"/>
        </w:rPr>
      </w:pPr>
    </w:p>
    <w:p w:rsidR="004C6F43" w:rsidRPr="00636FEA" w:rsidRDefault="005D5605" w:rsidP="002D1D41">
      <w:pPr>
        <w:jc w:val="center"/>
        <w:rPr>
          <w:rFonts w:ascii="Tahoma" w:hAnsi="Tahoma" w:cs="Tahoma"/>
          <w:sz w:val="22"/>
          <w:lang w:val="sr-Cyrl-RS"/>
        </w:rPr>
      </w:pPr>
      <w:r w:rsidRPr="00636FEA">
        <w:rPr>
          <w:rFonts w:ascii="Tahoma" w:hAnsi="Tahoma" w:cs="Tahoma"/>
          <w:sz w:val="22"/>
        </w:rPr>
        <w:t xml:space="preserve">Члан </w:t>
      </w:r>
      <w:r w:rsidRPr="00636FEA">
        <w:rPr>
          <w:rFonts w:ascii="Tahoma" w:hAnsi="Tahoma" w:cs="Tahoma"/>
          <w:sz w:val="22"/>
          <w:lang w:val="sr-Cyrl-CS"/>
        </w:rPr>
        <w:t>10</w:t>
      </w:r>
      <w:r w:rsidR="004C6F43" w:rsidRPr="00636FEA">
        <w:rPr>
          <w:rFonts w:ascii="Tahoma" w:hAnsi="Tahoma" w:cs="Tahoma"/>
          <w:sz w:val="22"/>
        </w:rPr>
        <w:t>.</w:t>
      </w:r>
    </w:p>
    <w:p w:rsidR="00636FEA" w:rsidRPr="00636FEA" w:rsidRDefault="00636FEA" w:rsidP="002D1D41">
      <w:pPr>
        <w:jc w:val="center"/>
        <w:rPr>
          <w:rFonts w:ascii="Tahoma" w:hAnsi="Tahoma" w:cs="Tahoma"/>
          <w:b/>
          <w:sz w:val="22"/>
          <w:lang w:val="sr-Cyrl-RS"/>
        </w:rPr>
      </w:pPr>
    </w:p>
    <w:p w:rsidR="004C6F43" w:rsidRPr="00ED318B" w:rsidRDefault="00636FEA" w:rsidP="00ED318B">
      <w:pPr>
        <w:spacing w:after="200" w:line="276" w:lineRule="auto"/>
        <w:jc w:val="left"/>
        <w:rPr>
          <w:rFonts w:ascii="Tahoma" w:eastAsiaTheme="minorEastAsia" w:hAnsi="Tahoma" w:cs="Tahoma"/>
          <w:sz w:val="22"/>
          <w:lang w:val="sr-Cyrl-RS"/>
        </w:rPr>
      </w:pPr>
      <w:r w:rsidRPr="00636FEA">
        <w:rPr>
          <w:rFonts w:ascii="Tahoma" w:eastAsiaTheme="minorEastAsia" w:hAnsi="Tahoma" w:cs="Tahoma"/>
          <w:sz w:val="22"/>
        </w:rPr>
        <w:t>Процес инте</w:t>
      </w:r>
      <w:r w:rsidR="00ED318B">
        <w:rPr>
          <w:rFonts w:ascii="Tahoma" w:eastAsiaTheme="minorEastAsia" w:hAnsi="Tahoma" w:cs="Tahoma"/>
          <w:sz w:val="22"/>
        </w:rPr>
        <w:t xml:space="preserve">рне контроле, на основу одлука </w:t>
      </w:r>
      <w:r w:rsidR="00ED318B">
        <w:rPr>
          <w:rFonts w:ascii="Tahoma" w:eastAsiaTheme="minorEastAsia" w:hAnsi="Tahoma" w:cs="Tahoma"/>
          <w:sz w:val="22"/>
          <w:lang w:val="sr-Cyrl-RS"/>
        </w:rPr>
        <w:t>и</w:t>
      </w:r>
      <w:r w:rsidR="00ED318B">
        <w:rPr>
          <w:rFonts w:ascii="Tahoma" w:eastAsiaTheme="minorEastAsia" w:hAnsi="Tahoma" w:cs="Tahoma"/>
          <w:sz w:val="22"/>
        </w:rPr>
        <w:t xml:space="preserve"> процедура из члана 8.став 2. </w:t>
      </w:r>
      <w:r w:rsidR="00ED318B">
        <w:rPr>
          <w:rFonts w:ascii="Tahoma" w:eastAsiaTheme="minorEastAsia" w:hAnsi="Tahoma" w:cs="Tahoma"/>
          <w:sz w:val="22"/>
          <w:lang w:val="sr-Cyrl-RS"/>
        </w:rPr>
        <w:t>и</w:t>
      </w:r>
      <w:r w:rsidR="00ED318B">
        <w:rPr>
          <w:rFonts w:ascii="Tahoma" w:eastAsiaTheme="minorEastAsia" w:hAnsi="Tahoma" w:cs="Tahoma"/>
          <w:sz w:val="22"/>
        </w:rPr>
        <w:t xml:space="preserve"> 3. </w:t>
      </w:r>
      <w:r w:rsidR="00ED318B">
        <w:rPr>
          <w:rFonts w:ascii="Tahoma" w:eastAsiaTheme="minorEastAsia" w:hAnsi="Tahoma" w:cs="Tahoma"/>
          <w:sz w:val="22"/>
          <w:lang w:val="sr-Cyrl-RS"/>
        </w:rPr>
        <w:t>и</w:t>
      </w:r>
      <w:r w:rsidRPr="00636FEA">
        <w:rPr>
          <w:rFonts w:ascii="Tahoma" w:eastAsiaTheme="minorEastAsia" w:hAnsi="Tahoma" w:cs="Tahoma"/>
          <w:sz w:val="22"/>
        </w:rPr>
        <w:t xml:space="preserve"> члана 9.  овог правилника, спроводи се континуирано током пословања буџетског корисника. </w:t>
      </w:r>
    </w:p>
    <w:p w:rsidR="004C6F43" w:rsidRPr="004C6F43" w:rsidRDefault="005D5605" w:rsidP="002D1D41">
      <w:pPr>
        <w:jc w:val="center"/>
        <w:rPr>
          <w:rFonts w:ascii="Tahoma" w:hAnsi="Tahoma" w:cs="Tahoma"/>
          <w:sz w:val="22"/>
        </w:rPr>
      </w:pPr>
      <w:r>
        <w:rPr>
          <w:rFonts w:ascii="Tahoma" w:hAnsi="Tahoma" w:cs="Tahoma"/>
          <w:sz w:val="22"/>
        </w:rPr>
        <w:t>Члан 1</w:t>
      </w:r>
      <w:r>
        <w:rPr>
          <w:rFonts w:ascii="Tahoma" w:hAnsi="Tahoma" w:cs="Tahoma"/>
          <w:sz w:val="22"/>
          <w:lang w:val="sr-Cyrl-CS"/>
        </w:rPr>
        <w:t>1</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Интегритет и поузданост информација, рачу</w:t>
      </w:r>
      <w:r w:rsidR="00870181">
        <w:rPr>
          <w:rFonts w:ascii="Tahoma" w:hAnsi="Tahoma" w:cs="Tahoma"/>
          <w:sz w:val="22"/>
        </w:rPr>
        <w:t>на и података из члана 7. став 1. тачка 4</w:t>
      </w:r>
      <w:r w:rsidRPr="004C6F43">
        <w:rPr>
          <w:rFonts w:ascii="Tahoma" w:hAnsi="Tahoma" w:cs="Tahoma"/>
          <w:sz w:val="22"/>
        </w:rPr>
        <w:t>. овог правилника обезбе</w:t>
      </w:r>
      <w:r w:rsidR="003A4ECD">
        <w:rPr>
          <w:rFonts w:ascii="Tahoma" w:hAnsi="Tahoma" w:cs="Tahoma"/>
          <w:sz w:val="22"/>
        </w:rPr>
        <w:t>ђ</w:t>
      </w:r>
      <w:r w:rsidRPr="004C6F43">
        <w:rPr>
          <w:rFonts w:ascii="Tahoma" w:hAnsi="Tahoma" w:cs="Tahoma"/>
          <w:sz w:val="22"/>
        </w:rPr>
        <w:t>ује се спрово</w:t>
      </w:r>
      <w:r w:rsidR="003A4ECD">
        <w:rPr>
          <w:rFonts w:ascii="Tahoma" w:hAnsi="Tahoma" w:cs="Tahoma"/>
          <w:sz w:val="22"/>
        </w:rPr>
        <w:t>ђ</w:t>
      </w:r>
      <w:r w:rsidRPr="004C6F43">
        <w:rPr>
          <w:rFonts w:ascii="Tahoma" w:hAnsi="Tahoma" w:cs="Tahoma"/>
          <w:sz w:val="22"/>
        </w:rPr>
        <w:t>ењем следећих мера интерне контроле:</w:t>
      </w:r>
    </w:p>
    <w:p w:rsidR="004C6F43" w:rsidRPr="004C6F43" w:rsidRDefault="004C6F43" w:rsidP="004C6F43">
      <w:pPr>
        <w:rPr>
          <w:rFonts w:ascii="Tahoma" w:hAnsi="Tahoma" w:cs="Tahoma"/>
          <w:sz w:val="22"/>
        </w:rPr>
      </w:pPr>
      <w:r w:rsidRPr="004C6F43">
        <w:rPr>
          <w:rFonts w:ascii="Tahoma" w:hAnsi="Tahoma" w:cs="Tahoma"/>
          <w:sz w:val="22"/>
        </w:rPr>
        <w:t>1. да запослени који води аналитичку документацију купаца не може вршити готовинске наплате од купаца чију евиденцију води;</w:t>
      </w:r>
    </w:p>
    <w:p w:rsidR="004C6F43" w:rsidRPr="004C6F43" w:rsidRDefault="004C6F43" w:rsidP="004C6F43">
      <w:pPr>
        <w:rPr>
          <w:rFonts w:ascii="Tahoma" w:hAnsi="Tahoma" w:cs="Tahoma"/>
          <w:sz w:val="22"/>
        </w:rPr>
      </w:pPr>
      <w:r w:rsidRPr="004C6F43">
        <w:rPr>
          <w:rFonts w:ascii="Tahoma" w:hAnsi="Tahoma" w:cs="Tahoma"/>
          <w:sz w:val="22"/>
        </w:rPr>
        <w:t>2. рачуноводствене исправе као што су чекови, менице, фактуре морају имати редне бројеве, према којима се хронослошки издају.</w:t>
      </w:r>
    </w:p>
    <w:p w:rsidR="004C6F43" w:rsidRPr="00ED318B" w:rsidRDefault="004C6F43" w:rsidP="004C6F43">
      <w:pPr>
        <w:rPr>
          <w:rFonts w:ascii="Tahoma" w:hAnsi="Tahoma" w:cs="Tahoma"/>
          <w:sz w:val="22"/>
          <w:lang w:val="sr-Cyrl-RS"/>
        </w:rPr>
      </w:pPr>
    </w:p>
    <w:p w:rsidR="00AF1852" w:rsidRPr="004C6F43" w:rsidRDefault="00AF1852" w:rsidP="004C6F43">
      <w:pPr>
        <w:rPr>
          <w:rFonts w:ascii="Tahoma" w:hAnsi="Tahoma" w:cs="Tahoma"/>
          <w:sz w:val="22"/>
        </w:rPr>
      </w:pPr>
    </w:p>
    <w:p w:rsidR="004C6F43" w:rsidRPr="00B6502A" w:rsidRDefault="00870181" w:rsidP="002D1D41">
      <w:pPr>
        <w:jc w:val="center"/>
        <w:rPr>
          <w:rFonts w:ascii="Tahoma" w:hAnsi="Tahoma" w:cs="Tahoma"/>
          <w:b/>
          <w:sz w:val="22"/>
        </w:rPr>
      </w:pPr>
      <w:r w:rsidRPr="00B6502A">
        <w:rPr>
          <w:rFonts w:ascii="Tahoma" w:hAnsi="Tahoma" w:cs="Tahoma"/>
          <w:b/>
          <w:sz w:val="22"/>
        </w:rPr>
        <w:t>IV</w:t>
      </w:r>
      <w:r w:rsidR="004C6F43" w:rsidRPr="00B6502A">
        <w:rPr>
          <w:rFonts w:ascii="Tahoma" w:hAnsi="Tahoma" w:cs="Tahoma"/>
          <w:b/>
          <w:sz w:val="22"/>
        </w:rPr>
        <w:t xml:space="preserve"> ОДГОВОРНОСТ ЗА ФИНАНСИЈСКЕ ИЗВЕШТАЈЕ</w:t>
      </w:r>
    </w:p>
    <w:p w:rsidR="004C6F43" w:rsidRPr="004C6F43" w:rsidRDefault="004C6F43" w:rsidP="002D1D41">
      <w:pPr>
        <w:jc w:val="center"/>
        <w:rPr>
          <w:rFonts w:ascii="Tahoma" w:hAnsi="Tahoma" w:cs="Tahoma"/>
          <w:sz w:val="22"/>
        </w:rPr>
      </w:pPr>
    </w:p>
    <w:p w:rsidR="004C6F43" w:rsidRPr="004C6F43" w:rsidRDefault="005D5605" w:rsidP="002D1D41">
      <w:pPr>
        <w:jc w:val="center"/>
        <w:rPr>
          <w:rFonts w:ascii="Tahoma" w:hAnsi="Tahoma" w:cs="Tahoma"/>
          <w:sz w:val="22"/>
        </w:rPr>
      </w:pPr>
      <w:r>
        <w:rPr>
          <w:rFonts w:ascii="Tahoma" w:hAnsi="Tahoma" w:cs="Tahoma"/>
          <w:sz w:val="22"/>
        </w:rPr>
        <w:t>Члан 1</w:t>
      </w:r>
      <w:r>
        <w:rPr>
          <w:rFonts w:ascii="Tahoma" w:hAnsi="Tahoma" w:cs="Tahoma"/>
          <w:sz w:val="22"/>
          <w:lang w:val="sr-Cyrl-CS"/>
        </w:rPr>
        <w:t>2</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Одговорност за финансијске извештаје обухвата:</w:t>
      </w:r>
    </w:p>
    <w:p w:rsidR="004C6F43" w:rsidRPr="004C6F43" w:rsidRDefault="004C6F43" w:rsidP="004C6F43">
      <w:pPr>
        <w:rPr>
          <w:rFonts w:ascii="Tahoma" w:hAnsi="Tahoma" w:cs="Tahoma"/>
          <w:sz w:val="22"/>
        </w:rPr>
      </w:pPr>
      <w:r w:rsidRPr="004C6F43">
        <w:rPr>
          <w:rFonts w:ascii="Tahoma" w:hAnsi="Tahoma" w:cs="Tahoma"/>
          <w:sz w:val="22"/>
        </w:rPr>
        <w:t>1. одговорност за припремање и састављање финансијских извештаја и</w:t>
      </w:r>
    </w:p>
    <w:p w:rsidR="004C6F43" w:rsidRPr="004C6F43" w:rsidRDefault="004C6F43" w:rsidP="004C6F43">
      <w:pPr>
        <w:rPr>
          <w:rFonts w:ascii="Tahoma" w:hAnsi="Tahoma" w:cs="Tahoma"/>
          <w:sz w:val="22"/>
        </w:rPr>
      </w:pPr>
      <w:r w:rsidRPr="004C6F43">
        <w:rPr>
          <w:rFonts w:ascii="Tahoma" w:hAnsi="Tahoma" w:cs="Tahoma"/>
          <w:sz w:val="22"/>
        </w:rPr>
        <w:t>2. одговорност за одобравање и представљање финансијских извештаја.</w:t>
      </w:r>
    </w:p>
    <w:p w:rsidR="004C6F43" w:rsidRPr="004C6F43" w:rsidRDefault="004C6F43" w:rsidP="004C6F43">
      <w:pPr>
        <w:rPr>
          <w:rFonts w:ascii="Tahoma" w:hAnsi="Tahoma" w:cs="Tahoma"/>
          <w:sz w:val="22"/>
        </w:rPr>
      </w:pPr>
    </w:p>
    <w:p w:rsidR="004C6F43" w:rsidRPr="004C6F43" w:rsidRDefault="005D5605" w:rsidP="002D1D41">
      <w:pPr>
        <w:jc w:val="center"/>
        <w:rPr>
          <w:rFonts w:ascii="Tahoma" w:hAnsi="Tahoma" w:cs="Tahoma"/>
          <w:sz w:val="22"/>
        </w:rPr>
      </w:pPr>
      <w:r>
        <w:rPr>
          <w:rFonts w:ascii="Tahoma" w:hAnsi="Tahoma" w:cs="Tahoma"/>
          <w:sz w:val="22"/>
        </w:rPr>
        <w:t>Члан 1</w:t>
      </w:r>
      <w:r>
        <w:rPr>
          <w:rFonts w:ascii="Tahoma" w:hAnsi="Tahoma" w:cs="Tahoma"/>
          <w:sz w:val="22"/>
          <w:lang w:val="sr-Cyrl-CS"/>
        </w:rPr>
        <w:t>3</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Default="004C6F43" w:rsidP="004C6F43">
      <w:pPr>
        <w:rPr>
          <w:rFonts w:ascii="Tahoma" w:hAnsi="Tahoma" w:cs="Tahoma"/>
          <w:sz w:val="22"/>
          <w:lang w:val="sr-Cyrl-RS"/>
        </w:rPr>
      </w:pPr>
      <w:r w:rsidRPr="004C6F43">
        <w:rPr>
          <w:rFonts w:ascii="Tahoma" w:hAnsi="Tahoma" w:cs="Tahoma"/>
          <w:sz w:val="22"/>
        </w:rPr>
        <w:t>Одговорност за припремање финансијских извештаја обухвата одговорност шефа рачуноводства и одговорност рачуноводствених извршилаца задужених за поједине рачуноводствене послове, према члану 3. став 2. овог правилника.</w:t>
      </w:r>
    </w:p>
    <w:p w:rsidR="00296F40" w:rsidRDefault="00296F40" w:rsidP="004C6F43">
      <w:pPr>
        <w:rPr>
          <w:rFonts w:ascii="Tahoma" w:hAnsi="Tahoma" w:cs="Tahoma"/>
          <w:sz w:val="22"/>
          <w:lang w:val="sr-Cyrl-RS"/>
        </w:rPr>
      </w:pPr>
    </w:p>
    <w:p w:rsidR="001C567C" w:rsidRPr="00296F40" w:rsidRDefault="001C567C" w:rsidP="004C6F43">
      <w:pPr>
        <w:rPr>
          <w:rFonts w:ascii="Tahoma" w:hAnsi="Tahoma" w:cs="Tahoma"/>
          <w:sz w:val="22"/>
          <w:lang w:val="sr-Cyrl-RS"/>
        </w:rPr>
      </w:pPr>
    </w:p>
    <w:p w:rsidR="004C6F43" w:rsidRPr="004C6F43" w:rsidRDefault="005D5605" w:rsidP="002D1D41">
      <w:pPr>
        <w:jc w:val="center"/>
        <w:rPr>
          <w:rFonts w:ascii="Tahoma" w:hAnsi="Tahoma" w:cs="Tahoma"/>
          <w:sz w:val="22"/>
        </w:rPr>
      </w:pPr>
      <w:r>
        <w:rPr>
          <w:rFonts w:ascii="Tahoma" w:hAnsi="Tahoma" w:cs="Tahoma"/>
          <w:sz w:val="22"/>
        </w:rPr>
        <w:lastRenderedPageBreak/>
        <w:t>Члан 1</w:t>
      </w:r>
      <w:r>
        <w:rPr>
          <w:rFonts w:ascii="Tahoma" w:hAnsi="Tahoma" w:cs="Tahoma"/>
          <w:sz w:val="22"/>
          <w:lang w:val="sr-Cyrl-CS"/>
        </w:rPr>
        <w:t>4</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Default="004C6F43" w:rsidP="004C6F43">
      <w:pPr>
        <w:rPr>
          <w:rFonts w:ascii="Tahoma" w:hAnsi="Tahoma" w:cs="Tahoma"/>
          <w:sz w:val="22"/>
          <w:lang w:val="sr-Cyrl-RS"/>
        </w:rPr>
      </w:pPr>
      <w:r w:rsidRPr="004C6F43">
        <w:rPr>
          <w:rFonts w:ascii="Tahoma" w:hAnsi="Tahoma" w:cs="Tahoma"/>
          <w:sz w:val="22"/>
        </w:rPr>
        <w:t>Шеф рачуноводства одговоран је за законитост рачуноводствених исправа што потвр</w:t>
      </w:r>
      <w:r w:rsidR="003A4ECD">
        <w:rPr>
          <w:rFonts w:ascii="Tahoma" w:hAnsi="Tahoma" w:cs="Tahoma"/>
          <w:sz w:val="22"/>
          <w:lang w:val="sr-Cyrl-CS"/>
        </w:rPr>
        <w:t>ђ</w:t>
      </w:r>
      <w:r w:rsidRPr="004C6F43">
        <w:rPr>
          <w:rFonts w:ascii="Tahoma" w:hAnsi="Tahoma" w:cs="Tahoma"/>
          <w:sz w:val="22"/>
        </w:rPr>
        <w:t>ује потписом на рачуноводственој исправи.</w:t>
      </w:r>
    </w:p>
    <w:p w:rsidR="00296F40" w:rsidRPr="00296F40" w:rsidRDefault="00296F40" w:rsidP="004C6F43">
      <w:pPr>
        <w:rPr>
          <w:rFonts w:ascii="Tahoma" w:hAnsi="Tahoma" w:cs="Tahoma"/>
          <w:sz w:val="22"/>
          <w:lang w:val="sr-Cyrl-RS"/>
        </w:rPr>
      </w:pPr>
    </w:p>
    <w:p w:rsidR="004C6F43" w:rsidRPr="003A4ECD" w:rsidRDefault="004C6F43" w:rsidP="002D1D41">
      <w:pPr>
        <w:jc w:val="center"/>
        <w:rPr>
          <w:rFonts w:ascii="Tahoma" w:hAnsi="Tahoma" w:cs="Tahoma"/>
          <w:sz w:val="22"/>
          <w:lang w:val="sr-Cyrl-CS"/>
        </w:rPr>
      </w:pPr>
      <w:r w:rsidRPr="004C6F43">
        <w:rPr>
          <w:rFonts w:ascii="Tahoma" w:hAnsi="Tahoma" w:cs="Tahoma"/>
          <w:sz w:val="22"/>
        </w:rPr>
        <w:t xml:space="preserve">Члан </w:t>
      </w:r>
      <w:r w:rsidR="005D5605">
        <w:rPr>
          <w:rFonts w:ascii="Tahoma" w:hAnsi="Tahoma" w:cs="Tahoma"/>
          <w:sz w:val="22"/>
          <w:lang w:val="sr-Cyrl-CS"/>
        </w:rPr>
        <w:t>15.</w:t>
      </w:r>
    </w:p>
    <w:p w:rsidR="004C6F43" w:rsidRPr="004C6F43" w:rsidRDefault="004C6F43" w:rsidP="004C6F43">
      <w:pPr>
        <w:rPr>
          <w:rFonts w:ascii="Tahoma" w:hAnsi="Tahoma" w:cs="Tahoma"/>
          <w:sz w:val="22"/>
        </w:rPr>
      </w:pPr>
    </w:p>
    <w:p w:rsidR="004C6F43" w:rsidRDefault="004C6F43" w:rsidP="004C6F43">
      <w:pPr>
        <w:rPr>
          <w:rFonts w:ascii="Tahoma" w:hAnsi="Tahoma" w:cs="Tahoma"/>
          <w:sz w:val="22"/>
          <w:lang w:val="sr-Cyrl-CS"/>
        </w:rPr>
      </w:pPr>
      <w:r w:rsidRPr="004C6F43">
        <w:rPr>
          <w:rFonts w:ascii="Tahoma" w:hAnsi="Tahoma" w:cs="Tahoma"/>
          <w:sz w:val="22"/>
        </w:rPr>
        <w:t>Шеф рачуноводства одговоран је за во</w:t>
      </w:r>
      <w:r w:rsidR="003A4ECD">
        <w:rPr>
          <w:rFonts w:ascii="Tahoma" w:hAnsi="Tahoma" w:cs="Tahoma"/>
          <w:sz w:val="22"/>
          <w:lang w:val="sr-Cyrl-CS"/>
        </w:rPr>
        <w:t>ђ</w:t>
      </w:r>
      <w:r w:rsidRPr="004C6F43">
        <w:rPr>
          <w:rFonts w:ascii="Tahoma" w:hAnsi="Tahoma" w:cs="Tahoma"/>
          <w:sz w:val="22"/>
        </w:rPr>
        <w:t>ење пословних књига и припрему, састављање и подношење финансијских извештаја.</w:t>
      </w:r>
    </w:p>
    <w:p w:rsidR="003A4ECD" w:rsidRPr="003A4ECD" w:rsidRDefault="003A4ECD"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Под одговорношћу из става 1. овог члана сматра се одговорност везана за:</w:t>
      </w:r>
    </w:p>
    <w:p w:rsidR="004C6F43" w:rsidRPr="003A4ECD" w:rsidRDefault="004C6F43" w:rsidP="003A4ECD">
      <w:pPr>
        <w:pStyle w:val="ListParagraph"/>
        <w:numPr>
          <w:ilvl w:val="0"/>
          <w:numId w:val="4"/>
        </w:numPr>
        <w:rPr>
          <w:rFonts w:ascii="Tahoma" w:hAnsi="Tahoma" w:cs="Tahoma"/>
          <w:sz w:val="22"/>
        </w:rPr>
      </w:pPr>
      <w:r w:rsidRPr="003A4ECD">
        <w:rPr>
          <w:rFonts w:ascii="Tahoma" w:hAnsi="Tahoma" w:cs="Tahoma"/>
          <w:sz w:val="22"/>
        </w:rPr>
        <w:t>састављање и достављање тромесечних периодичних извештаја о извршењу буџета у прописаном року који је утвр</w:t>
      </w:r>
      <w:r w:rsidR="003A4ECD">
        <w:rPr>
          <w:rFonts w:ascii="Tahoma" w:hAnsi="Tahoma" w:cs="Tahoma"/>
          <w:sz w:val="22"/>
        </w:rPr>
        <w:t>ђ</w:t>
      </w:r>
      <w:r w:rsidRPr="003A4ECD">
        <w:rPr>
          <w:rFonts w:ascii="Tahoma" w:hAnsi="Tahoma" w:cs="Tahoma"/>
          <w:sz w:val="22"/>
        </w:rPr>
        <w:t>ен до 10. у месецу, по истеку сваког тромесечја у оквиру буџетске године;</w:t>
      </w:r>
    </w:p>
    <w:p w:rsidR="004C6F43" w:rsidRPr="003A4ECD" w:rsidRDefault="004C6F43" w:rsidP="003A4ECD">
      <w:pPr>
        <w:pStyle w:val="ListParagraph"/>
        <w:numPr>
          <w:ilvl w:val="0"/>
          <w:numId w:val="4"/>
        </w:numPr>
        <w:rPr>
          <w:rFonts w:ascii="Tahoma" w:hAnsi="Tahoma" w:cs="Tahoma"/>
          <w:sz w:val="22"/>
        </w:rPr>
      </w:pPr>
      <w:r w:rsidRPr="003A4ECD">
        <w:rPr>
          <w:rFonts w:ascii="Tahoma" w:hAnsi="Tahoma" w:cs="Tahoma"/>
          <w:sz w:val="22"/>
        </w:rPr>
        <w:t>во</w:t>
      </w:r>
      <w:r w:rsidR="003A4ECD">
        <w:rPr>
          <w:rFonts w:ascii="Tahoma" w:hAnsi="Tahoma" w:cs="Tahoma"/>
          <w:sz w:val="22"/>
          <w:lang w:val="sr-Cyrl-CS"/>
        </w:rPr>
        <w:t>ђ</w:t>
      </w:r>
      <w:r w:rsidRPr="003A4ECD">
        <w:rPr>
          <w:rFonts w:ascii="Tahoma" w:hAnsi="Tahoma" w:cs="Tahoma"/>
          <w:sz w:val="22"/>
        </w:rPr>
        <w:t>ење пословних књига по систему двојног књиговодства и то хронолошки, уредно и ажурно;</w:t>
      </w:r>
    </w:p>
    <w:p w:rsidR="004C6F43" w:rsidRPr="003A4ECD" w:rsidRDefault="004C6F43" w:rsidP="003A4ECD">
      <w:pPr>
        <w:pStyle w:val="ListParagraph"/>
        <w:numPr>
          <w:ilvl w:val="0"/>
          <w:numId w:val="4"/>
        </w:numPr>
        <w:rPr>
          <w:rFonts w:ascii="Tahoma" w:hAnsi="Tahoma" w:cs="Tahoma"/>
          <w:sz w:val="22"/>
        </w:rPr>
      </w:pPr>
      <w:r w:rsidRPr="003A4ECD">
        <w:rPr>
          <w:rFonts w:ascii="Tahoma" w:hAnsi="Tahoma" w:cs="Tahoma"/>
          <w:sz w:val="22"/>
        </w:rPr>
        <w:t>во</w:t>
      </w:r>
      <w:r w:rsidR="003A4ECD">
        <w:rPr>
          <w:rFonts w:ascii="Tahoma" w:hAnsi="Tahoma" w:cs="Tahoma"/>
          <w:sz w:val="22"/>
          <w:lang w:val="sr-Cyrl-CS"/>
        </w:rPr>
        <w:t>ђ</w:t>
      </w:r>
      <w:r w:rsidRPr="003A4ECD">
        <w:rPr>
          <w:rFonts w:ascii="Tahoma" w:hAnsi="Tahoma" w:cs="Tahoma"/>
          <w:sz w:val="22"/>
        </w:rPr>
        <w:t>ење пословних књига у електронском облику уз помоћ софтвера који обезбе</w:t>
      </w:r>
      <w:r w:rsidR="003A4ECD">
        <w:rPr>
          <w:rFonts w:ascii="Tahoma" w:hAnsi="Tahoma" w:cs="Tahoma"/>
          <w:sz w:val="22"/>
          <w:lang w:val="sr-Cyrl-CS"/>
        </w:rPr>
        <w:t>ђ</w:t>
      </w:r>
      <w:r w:rsidRPr="003A4ECD">
        <w:rPr>
          <w:rFonts w:ascii="Tahoma" w:hAnsi="Tahoma" w:cs="Tahoma"/>
          <w:sz w:val="22"/>
        </w:rPr>
        <w:t>ује очување података о свим прокњиженим трансакцијама, и који онемогућава брисање прокњижених књиговодствених промена;</w:t>
      </w:r>
    </w:p>
    <w:p w:rsidR="004C6F43" w:rsidRPr="003A4ECD" w:rsidRDefault="004C6F43" w:rsidP="003A4ECD">
      <w:pPr>
        <w:pStyle w:val="ListParagraph"/>
        <w:numPr>
          <w:ilvl w:val="0"/>
          <w:numId w:val="4"/>
        </w:numPr>
        <w:rPr>
          <w:rFonts w:ascii="Tahoma" w:hAnsi="Tahoma" w:cs="Tahoma"/>
          <w:sz w:val="22"/>
        </w:rPr>
      </w:pPr>
      <w:r w:rsidRPr="003A4ECD">
        <w:rPr>
          <w:rFonts w:ascii="Tahoma" w:hAnsi="Tahoma" w:cs="Tahoma"/>
          <w:sz w:val="22"/>
        </w:rPr>
        <w:t>достављање рачуноводствених исправа и документације на књижење у прописаном року, као и њихово хронолошко, уредно и ажурно евидентирање у пословним књкигама;</w:t>
      </w:r>
    </w:p>
    <w:p w:rsidR="004C6F43" w:rsidRPr="003A4ECD" w:rsidRDefault="004C6F43" w:rsidP="003A4ECD">
      <w:pPr>
        <w:pStyle w:val="ListParagraph"/>
        <w:numPr>
          <w:ilvl w:val="0"/>
          <w:numId w:val="4"/>
        </w:numPr>
        <w:rPr>
          <w:rFonts w:ascii="Tahoma" w:hAnsi="Tahoma" w:cs="Tahoma"/>
          <w:sz w:val="22"/>
        </w:rPr>
      </w:pPr>
      <w:r w:rsidRPr="003A4ECD">
        <w:rPr>
          <w:rFonts w:ascii="Tahoma" w:hAnsi="Tahoma" w:cs="Tahoma"/>
          <w:sz w:val="22"/>
        </w:rPr>
        <w:t>састављање интерног општег акта којим се утвр</w:t>
      </w:r>
      <w:r w:rsidR="003A4ECD">
        <w:rPr>
          <w:rFonts w:ascii="Tahoma" w:hAnsi="Tahoma" w:cs="Tahoma"/>
          <w:sz w:val="22"/>
          <w:lang w:val="sr-Cyrl-CS"/>
        </w:rPr>
        <w:t>ђ</w:t>
      </w:r>
      <w:r w:rsidRPr="003A4ECD">
        <w:rPr>
          <w:rFonts w:ascii="Tahoma" w:hAnsi="Tahoma" w:cs="Tahoma"/>
          <w:sz w:val="22"/>
        </w:rPr>
        <w:t>ује организација рачуноводственог система који садржи нормативно регулисање: интерних рачуноводствених контролних поступака, дефинисања лица која су одговорна за законитост и исправност настанка пословне промене и састављање исправео пословној промени, начина кретања рачуноводствених исправа и рокова за њихово достављање на даљу обраду;</w:t>
      </w:r>
    </w:p>
    <w:p w:rsidR="003A4ECD" w:rsidRPr="003A4ECD" w:rsidRDefault="004C6F43" w:rsidP="003A4ECD">
      <w:pPr>
        <w:pStyle w:val="ListParagraph"/>
        <w:numPr>
          <w:ilvl w:val="0"/>
          <w:numId w:val="4"/>
        </w:numPr>
        <w:rPr>
          <w:rFonts w:ascii="Tahoma" w:hAnsi="Tahoma" w:cs="Tahoma"/>
          <w:sz w:val="22"/>
          <w:lang w:val="sr-Cyrl-CS"/>
        </w:rPr>
      </w:pPr>
      <w:r w:rsidRPr="003A4ECD">
        <w:rPr>
          <w:rFonts w:ascii="Tahoma" w:hAnsi="Tahoma" w:cs="Tahoma"/>
          <w:sz w:val="22"/>
        </w:rPr>
        <w:t>закључење пословних књига у прописаним роковима и чување пословних књига и рачуноводствених исправа на начин и у прописаним роковима;</w:t>
      </w:r>
    </w:p>
    <w:p w:rsidR="004C6F43" w:rsidRPr="003A4ECD" w:rsidRDefault="003A4ECD" w:rsidP="003A4ECD">
      <w:pPr>
        <w:pStyle w:val="ListParagraph"/>
        <w:numPr>
          <w:ilvl w:val="0"/>
          <w:numId w:val="4"/>
        </w:numPr>
        <w:rPr>
          <w:rFonts w:ascii="Tahoma" w:hAnsi="Tahoma" w:cs="Tahoma"/>
          <w:sz w:val="22"/>
        </w:rPr>
      </w:pPr>
      <w:r w:rsidRPr="003A4ECD">
        <w:rPr>
          <w:rFonts w:ascii="Tahoma" w:hAnsi="Tahoma" w:cs="Tahoma"/>
          <w:sz w:val="22"/>
          <w:lang w:val="sr-Cyrl-CS"/>
        </w:rPr>
        <w:t>о</w:t>
      </w:r>
      <w:r w:rsidR="004C6F43" w:rsidRPr="003A4ECD">
        <w:rPr>
          <w:rFonts w:ascii="Tahoma" w:hAnsi="Tahoma" w:cs="Tahoma"/>
          <w:sz w:val="22"/>
        </w:rPr>
        <w:t>бавеза вршења пописа имовине и обавеза и усаглашавање имовина и обавеза са књиговодственим стањем у прописаним роковима.</w:t>
      </w:r>
    </w:p>
    <w:p w:rsidR="002D1D41" w:rsidRPr="00ED318B" w:rsidRDefault="002D1D41" w:rsidP="004C6F43">
      <w:pPr>
        <w:rPr>
          <w:rFonts w:ascii="Tahoma" w:hAnsi="Tahoma" w:cs="Tahoma"/>
          <w:sz w:val="22"/>
          <w:lang w:val="sr-Cyrl-RS"/>
        </w:rPr>
      </w:pPr>
    </w:p>
    <w:p w:rsidR="004C6F43" w:rsidRPr="004C6F43" w:rsidRDefault="004C6F43" w:rsidP="002D1D41">
      <w:pPr>
        <w:jc w:val="center"/>
        <w:rPr>
          <w:rFonts w:ascii="Tahoma" w:hAnsi="Tahoma" w:cs="Tahoma"/>
          <w:sz w:val="22"/>
        </w:rPr>
      </w:pPr>
      <w:r w:rsidRPr="004C6F43">
        <w:rPr>
          <w:rFonts w:ascii="Tahoma" w:hAnsi="Tahoma" w:cs="Tahoma"/>
          <w:sz w:val="22"/>
        </w:rPr>
        <w:t>Члан 1</w:t>
      </w:r>
      <w:r w:rsidR="005D5605">
        <w:rPr>
          <w:rFonts w:ascii="Tahoma" w:hAnsi="Tahoma" w:cs="Tahoma"/>
          <w:sz w:val="22"/>
          <w:lang w:val="sr-Cyrl-CS"/>
        </w:rPr>
        <w:t>6</w:t>
      </w:r>
      <w:r w:rsidRPr="004C6F43">
        <w:rPr>
          <w:rFonts w:ascii="Tahoma" w:hAnsi="Tahoma" w:cs="Tahoma"/>
          <w:sz w:val="22"/>
        </w:rPr>
        <w:t>.</w:t>
      </w:r>
    </w:p>
    <w:p w:rsidR="004C6F43" w:rsidRPr="004C6F43" w:rsidRDefault="004C6F43" w:rsidP="004C6F43">
      <w:pPr>
        <w:rPr>
          <w:rFonts w:ascii="Tahoma" w:hAnsi="Tahoma" w:cs="Tahoma"/>
          <w:sz w:val="22"/>
        </w:rPr>
      </w:pPr>
    </w:p>
    <w:p w:rsidR="004C6F43" w:rsidRDefault="004C6F43" w:rsidP="004C6F43">
      <w:pPr>
        <w:rPr>
          <w:rFonts w:ascii="Tahoma" w:hAnsi="Tahoma" w:cs="Tahoma"/>
          <w:sz w:val="22"/>
          <w:lang w:val="sr-Cyrl-CS"/>
        </w:rPr>
      </w:pPr>
      <w:r w:rsidRPr="004C6F43">
        <w:rPr>
          <w:rFonts w:ascii="Tahoma" w:hAnsi="Tahoma" w:cs="Tahoma"/>
          <w:sz w:val="22"/>
        </w:rPr>
        <w:t>Рачуноводствени извршиоци одговорни су за правилно и потпуно спрово</w:t>
      </w:r>
      <w:r w:rsidR="003A4ECD">
        <w:rPr>
          <w:rFonts w:ascii="Tahoma" w:hAnsi="Tahoma" w:cs="Tahoma"/>
          <w:sz w:val="22"/>
        </w:rPr>
        <w:t>ђ</w:t>
      </w:r>
      <w:r w:rsidRPr="004C6F43">
        <w:rPr>
          <w:rFonts w:ascii="Tahoma" w:hAnsi="Tahoma" w:cs="Tahoma"/>
          <w:sz w:val="22"/>
        </w:rPr>
        <w:t>ење поступака и радњи неопходних за израду законите рачуноводствене исправе којом се потвр</w:t>
      </w:r>
      <w:r w:rsidR="003A4ECD">
        <w:rPr>
          <w:rFonts w:ascii="Tahoma" w:hAnsi="Tahoma" w:cs="Tahoma"/>
          <w:sz w:val="22"/>
        </w:rPr>
        <w:t>ђ</w:t>
      </w:r>
      <w:r w:rsidRPr="004C6F43">
        <w:rPr>
          <w:rFonts w:ascii="Tahoma" w:hAnsi="Tahoma" w:cs="Tahoma"/>
          <w:sz w:val="22"/>
        </w:rPr>
        <w:t>ује настанак пословне промене из дела посла који обављају.</w:t>
      </w:r>
    </w:p>
    <w:p w:rsidR="003A4ECD" w:rsidRPr="003A4ECD" w:rsidRDefault="003A4ECD" w:rsidP="004C6F43">
      <w:pPr>
        <w:rPr>
          <w:rFonts w:ascii="Tahoma" w:hAnsi="Tahoma" w:cs="Tahoma"/>
          <w:sz w:val="22"/>
          <w:lang w:val="sr-Cyrl-CS"/>
        </w:rPr>
      </w:pPr>
    </w:p>
    <w:p w:rsidR="004C6F43" w:rsidRDefault="004C6F43" w:rsidP="004C6F43">
      <w:pPr>
        <w:rPr>
          <w:rFonts w:ascii="Tahoma" w:hAnsi="Tahoma" w:cs="Tahoma"/>
          <w:sz w:val="22"/>
          <w:lang w:val="sr-Cyrl-CS"/>
        </w:rPr>
      </w:pPr>
      <w:r w:rsidRPr="004C6F43">
        <w:rPr>
          <w:rFonts w:ascii="Tahoma" w:hAnsi="Tahoma" w:cs="Tahoma"/>
          <w:sz w:val="22"/>
        </w:rPr>
        <w:t>Сагласност на правилност рачуноводствене исправе рачуноводствени извршиоци потвр</w:t>
      </w:r>
      <w:r w:rsidR="003A4ECD">
        <w:rPr>
          <w:rFonts w:ascii="Tahoma" w:hAnsi="Tahoma" w:cs="Tahoma"/>
          <w:sz w:val="22"/>
        </w:rPr>
        <w:t>ђ</w:t>
      </w:r>
      <w:r w:rsidRPr="004C6F43">
        <w:rPr>
          <w:rFonts w:ascii="Tahoma" w:hAnsi="Tahoma" w:cs="Tahoma"/>
          <w:sz w:val="22"/>
        </w:rPr>
        <w:t>ују потписом на рачуноводственој исправи.</w:t>
      </w:r>
    </w:p>
    <w:p w:rsidR="003A4ECD" w:rsidRPr="003A4ECD" w:rsidRDefault="003A4ECD" w:rsidP="004C6F43">
      <w:pPr>
        <w:rPr>
          <w:rFonts w:ascii="Tahoma" w:hAnsi="Tahoma" w:cs="Tahoma"/>
          <w:sz w:val="22"/>
          <w:lang w:val="sr-Cyrl-CS"/>
        </w:rPr>
      </w:pPr>
    </w:p>
    <w:p w:rsidR="004C6F43" w:rsidRDefault="004C6F43" w:rsidP="004C6F43">
      <w:pPr>
        <w:rPr>
          <w:rFonts w:ascii="Tahoma" w:hAnsi="Tahoma" w:cs="Tahoma"/>
          <w:sz w:val="22"/>
          <w:lang w:val="sr-Cyrl-CS"/>
        </w:rPr>
      </w:pPr>
      <w:r w:rsidRPr="004C6F43">
        <w:rPr>
          <w:rFonts w:ascii="Tahoma" w:hAnsi="Tahoma" w:cs="Tahoma"/>
          <w:sz w:val="22"/>
        </w:rPr>
        <w:t>Правилност у складу са ставом 2. овог члана подразумева формалну и рачунску тачност рачуноводствене исправе која обухвата потпуност, истинитост и рачунску тачност рачуноводствене исправе коју проверава рачуноводствени извршилац пре потписивања сваке појединач</w:t>
      </w:r>
      <w:r w:rsidR="00870181">
        <w:rPr>
          <w:rFonts w:ascii="Tahoma" w:hAnsi="Tahoma" w:cs="Tahoma"/>
          <w:sz w:val="22"/>
        </w:rPr>
        <w:t>не исправе, што је предмет I</w:t>
      </w:r>
      <w:r w:rsidRPr="004C6F43">
        <w:rPr>
          <w:rFonts w:ascii="Tahoma" w:hAnsi="Tahoma" w:cs="Tahoma"/>
          <w:sz w:val="22"/>
        </w:rPr>
        <w:t xml:space="preserve"> нивоа</w:t>
      </w:r>
      <w:r w:rsidR="00870181">
        <w:rPr>
          <w:rFonts w:ascii="Tahoma" w:hAnsi="Tahoma" w:cs="Tahoma"/>
          <w:sz w:val="22"/>
        </w:rPr>
        <w:t xml:space="preserve"> интерне контроле, према члану 10</w:t>
      </w:r>
      <w:r w:rsidRPr="004C6F43">
        <w:rPr>
          <w:rFonts w:ascii="Tahoma" w:hAnsi="Tahoma" w:cs="Tahoma"/>
          <w:sz w:val="22"/>
        </w:rPr>
        <w:t>. овог правилника.</w:t>
      </w:r>
    </w:p>
    <w:p w:rsidR="003A4ECD" w:rsidRPr="003A4ECD" w:rsidRDefault="003A4ECD"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lastRenderedPageBreak/>
        <w:t>Рачуноводствени извршиоци одговорни су за хронолошко, уредно и ажурно во</w:t>
      </w:r>
      <w:r w:rsidR="003A4ECD">
        <w:rPr>
          <w:rFonts w:ascii="Tahoma" w:hAnsi="Tahoma" w:cs="Tahoma"/>
          <w:sz w:val="22"/>
        </w:rPr>
        <w:t>ђ</w:t>
      </w:r>
      <w:r w:rsidRPr="004C6F43">
        <w:rPr>
          <w:rFonts w:ascii="Tahoma" w:hAnsi="Tahoma" w:cs="Tahoma"/>
          <w:sz w:val="22"/>
        </w:rPr>
        <w:t>ење поверених пословних књига и евиденција, сачињених на бази података из рачуноводствених исправа, према врсти посла који обављају, у складу са општим актом којим се уре</w:t>
      </w:r>
      <w:r w:rsidR="003A4ECD">
        <w:rPr>
          <w:rFonts w:ascii="Tahoma" w:hAnsi="Tahoma" w:cs="Tahoma"/>
          <w:sz w:val="22"/>
        </w:rPr>
        <w:t>ђ</w:t>
      </w:r>
      <w:r w:rsidRPr="004C6F43">
        <w:rPr>
          <w:rFonts w:ascii="Tahoma" w:hAnsi="Tahoma" w:cs="Tahoma"/>
          <w:sz w:val="22"/>
        </w:rPr>
        <w:t>ује радни однос и систематизација послова и радних задатака.</w:t>
      </w:r>
    </w:p>
    <w:p w:rsidR="004C6F43" w:rsidRPr="00ED318B" w:rsidRDefault="004C6F43" w:rsidP="004C6F43">
      <w:pPr>
        <w:rPr>
          <w:rFonts w:ascii="Tahoma" w:hAnsi="Tahoma" w:cs="Tahoma"/>
          <w:sz w:val="22"/>
          <w:lang w:val="sr-Cyrl-RS"/>
        </w:rPr>
      </w:pPr>
    </w:p>
    <w:p w:rsidR="004C6F43" w:rsidRPr="004C6F43" w:rsidRDefault="004C6F43" w:rsidP="002D1D41">
      <w:pPr>
        <w:jc w:val="center"/>
        <w:rPr>
          <w:rFonts w:ascii="Tahoma" w:hAnsi="Tahoma" w:cs="Tahoma"/>
          <w:sz w:val="22"/>
        </w:rPr>
      </w:pPr>
      <w:r w:rsidRPr="004C6F43">
        <w:rPr>
          <w:rFonts w:ascii="Tahoma" w:hAnsi="Tahoma" w:cs="Tahoma"/>
          <w:sz w:val="22"/>
        </w:rPr>
        <w:t xml:space="preserve">Члан </w:t>
      </w:r>
      <w:r w:rsidR="005D5605">
        <w:rPr>
          <w:rFonts w:ascii="Tahoma" w:hAnsi="Tahoma" w:cs="Tahoma"/>
          <w:sz w:val="22"/>
          <w:lang w:val="sr-Cyrl-CS"/>
        </w:rPr>
        <w:t>17</w:t>
      </w:r>
      <w:r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3A4ECD" w:rsidP="004C6F43">
      <w:pPr>
        <w:rPr>
          <w:rFonts w:ascii="Tahoma" w:hAnsi="Tahoma" w:cs="Tahoma"/>
          <w:sz w:val="22"/>
        </w:rPr>
      </w:pPr>
      <w:r>
        <w:rPr>
          <w:rFonts w:ascii="Tahoma" w:hAnsi="Tahoma" w:cs="Tahoma"/>
          <w:sz w:val="22"/>
          <w:lang w:val="sr-Cyrl-CS"/>
        </w:rPr>
        <w:t xml:space="preserve">Директор школе </w:t>
      </w:r>
      <w:r w:rsidR="004C6F43" w:rsidRPr="004C6F43">
        <w:rPr>
          <w:rFonts w:ascii="Tahoma" w:hAnsi="Tahoma" w:cs="Tahoma"/>
          <w:sz w:val="22"/>
        </w:rPr>
        <w:t>одговор</w:t>
      </w:r>
      <w:r>
        <w:rPr>
          <w:rFonts w:ascii="Tahoma" w:hAnsi="Tahoma" w:cs="Tahoma"/>
          <w:sz w:val="22"/>
          <w:lang w:val="sr-Cyrl-CS"/>
        </w:rPr>
        <w:t>ан</w:t>
      </w:r>
      <w:r w:rsidR="004C6F43" w:rsidRPr="004C6F43">
        <w:rPr>
          <w:rFonts w:ascii="Tahoma" w:hAnsi="Tahoma" w:cs="Tahoma"/>
          <w:sz w:val="22"/>
        </w:rPr>
        <w:t xml:space="preserve"> је за рачуноводство сопствених трансакција.</w:t>
      </w:r>
    </w:p>
    <w:p w:rsidR="003A4ECD" w:rsidRDefault="003A4ECD"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Под одговорношћу из става 1. овог члана сматра се одговорност у делу истинитости и потпуности садржаја и представљања финансијских извештаја које чине:</w:t>
      </w:r>
    </w:p>
    <w:p w:rsidR="004C6F43" w:rsidRPr="004C6F43" w:rsidRDefault="004C6F43" w:rsidP="004C6F43">
      <w:pPr>
        <w:rPr>
          <w:rFonts w:ascii="Tahoma" w:hAnsi="Tahoma" w:cs="Tahoma"/>
          <w:sz w:val="22"/>
        </w:rPr>
      </w:pPr>
      <w:r w:rsidRPr="004C6F43">
        <w:rPr>
          <w:rFonts w:ascii="Tahoma" w:hAnsi="Tahoma" w:cs="Tahoma"/>
          <w:sz w:val="22"/>
        </w:rPr>
        <w:t>1. биланс стања;</w:t>
      </w:r>
    </w:p>
    <w:p w:rsidR="004C6F43" w:rsidRPr="004C6F43" w:rsidRDefault="004C6F43" w:rsidP="004C6F43">
      <w:pPr>
        <w:rPr>
          <w:rFonts w:ascii="Tahoma" w:hAnsi="Tahoma" w:cs="Tahoma"/>
          <w:sz w:val="22"/>
        </w:rPr>
      </w:pPr>
      <w:r w:rsidRPr="004C6F43">
        <w:rPr>
          <w:rFonts w:ascii="Tahoma" w:hAnsi="Tahoma" w:cs="Tahoma"/>
          <w:sz w:val="22"/>
        </w:rPr>
        <w:t>2. биланс прихода и расхода;</w:t>
      </w:r>
    </w:p>
    <w:p w:rsidR="004C6F43" w:rsidRPr="004C6F43" w:rsidRDefault="004C6F43" w:rsidP="004C6F43">
      <w:pPr>
        <w:rPr>
          <w:rFonts w:ascii="Tahoma" w:hAnsi="Tahoma" w:cs="Tahoma"/>
          <w:sz w:val="22"/>
        </w:rPr>
      </w:pPr>
      <w:r w:rsidRPr="004C6F43">
        <w:rPr>
          <w:rFonts w:ascii="Tahoma" w:hAnsi="Tahoma" w:cs="Tahoma"/>
          <w:sz w:val="22"/>
        </w:rPr>
        <w:t>3. извештај о капиталним издацима и финансирању;</w:t>
      </w:r>
    </w:p>
    <w:p w:rsidR="004C6F43" w:rsidRPr="004C6F43" w:rsidRDefault="004C6F43" w:rsidP="004C6F43">
      <w:pPr>
        <w:rPr>
          <w:rFonts w:ascii="Tahoma" w:hAnsi="Tahoma" w:cs="Tahoma"/>
          <w:sz w:val="22"/>
        </w:rPr>
      </w:pPr>
      <w:r w:rsidRPr="004C6F43">
        <w:rPr>
          <w:rFonts w:ascii="Tahoma" w:hAnsi="Tahoma" w:cs="Tahoma"/>
          <w:sz w:val="22"/>
        </w:rPr>
        <w:t>4. извештај о новчаним токовима;</w:t>
      </w:r>
    </w:p>
    <w:p w:rsidR="004C6F43" w:rsidRPr="004C6F43" w:rsidRDefault="004C6F43" w:rsidP="004C6F43">
      <w:pPr>
        <w:rPr>
          <w:rFonts w:ascii="Tahoma" w:hAnsi="Tahoma" w:cs="Tahoma"/>
          <w:sz w:val="22"/>
        </w:rPr>
      </w:pPr>
      <w:r w:rsidRPr="004C6F43">
        <w:rPr>
          <w:rFonts w:ascii="Tahoma" w:hAnsi="Tahoma" w:cs="Tahoma"/>
          <w:sz w:val="22"/>
        </w:rPr>
        <w:t>5. извештај о извршењу буџета.</w:t>
      </w:r>
    </w:p>
    <w:p w:rsidR="00870181" w:rsidRDefault="00870181" w:rsidP="004C6F43">
      <w:pPr>
        <w:rPr>
          <w:rFonts w:ascii="Tahoma" w:hAnsi="Tahoma" w:cs="Tahoma"/>
          <w:sz w:val="22"/>
        </w:rPr>
      </w:pPr>
    </w:p>
    <w:p w:rsidR="004C6F43" w:rsidRDefault="004C6F43" w:rsidP="004C6F43">
      <w:pPr>
        <w:rPr>
          <w:rFonts w:ascii="Tahoma" w:hAnsi="Tahoma" w:cs="Tahoma"/>
          <w:sz w:val="22"/>
          <w:lang w:val="sr-Cyrl-CS"/>
        </w:rPr>
      </w:pPr>
      <w:r w:rsidRPr="004C6F43">
        <w:rPr>
          <w:rFonts w:ascii="Tahoma" w:hAnsi="Tahoma" w:cs="Tahoma"/>
          <w:sz w:val="22"/>
        </w:rPr>
        <w:t>Одговорност из става 1. овог члана потвр</w:t>
      </w:r>
      <w:r w:rsidR="003A4ECD">
        <w:rPr>
          <w:rFonts w:ascii="Tahoma" w:hAnsi="Tahoma" w:cs="Tahoma"/>
          <w:sz w:val="22"/>
        </w:rPr>
        <w:t>ђ</w:t>
      </w:r>
      <w:r w:rsidRPr="004C6F43">
        <w:rPr>
          <w:rFonts w:ascii="Tahoma" w:hAnsi="Tahoma" w:cs="Tahoma"/>
          <w:sz w:val="22"/>
        </w:rPr>
        <w:t xml:space="preserve">ује се потписом </w:t>
      </w:r>
      <w:r w:rsidR="003A4ECD">
        <w:rPr>
          <w:rFonts w:ascii="Tahoma" w:hAnsi="Tahoma" w:cs="Tahoma"/>
          <w:sz w:val="22"/>
          <w:lang w:val="sr-Cyrl-CS"/>
        </w:rPr>
        <w:t>директора Школе</w:t>
      </w:r>
      <w:r w:rsidRPr="004C6F43">
        <w:rPr>
          <w:rFonts w:ascii="Tahoma" w:hAnsi="Tahoma" w:cs="Tahoma"/>
          <w:sz w:val="22"/>
        </w:rPr>
        <w:t xml:space="preserve"> на извештаје из става 2. овог члана.</w:t>
      </w:r>
    </w:p>
    <w:p w:rsidR="003A4ECD" w:rsidRPr="003A4ECD" w:rsidRDefault="003A4ECD" w:rsidP="004C6F43">
      <w:pPr>
        <w:rPr>
          <w:rFonts w:ascii="Tahoma" w:hAnsi="Tahoma" w:cs="Tahoma"/>
          <w:sz w:val="22"/>
          <w:lang w:val="sr-Cyrl-CS"/>
        </w:rPr>
      </w:pPr>
    </w:p>
    <w:p w:rsidR="004C6F43" w:rsidRPr="00DB4C7B" w:rsidRDefault="003A4ECD" w:rsidP="004C6F43">
      <w:pPr>
        <w:rPr>
          <w:rFonts w:ascii="Tahoma" w:hAnsi="Tahoma" w:cs="Tahoma"/>
          <w:sz w:val="22"/>
          <w:lang w:val="sr-Cyrl-CS"/>
        </w:rPr>
      </w:pPr>
      <w:r>
        <w:rPr>
          <w:rFonts w:ascii="Tahoma" w:hAnsi="Tahoma" w:cs="Tahoma"/>
          <w:sz w:val="22"/>
          <w:lang w:val="sr-Cyrl-CS"/>
        </w:rPr>
        <w:t>Директор школе</w:t>
      </w:r>
      <w:r w:rsidR="004C6F43" w:rsidRPr="004C6F43">
        <w:rPr>
          <w:rFonts w:ascii="Tahoma" w:hAnsi="Tahoma" w:cs="Tahoma"/>
          <w:sz w:val="22"/>
        </w:rPr>
        <w:t xml:space="preserve"> одговор</w:t>
      </w:r>
      <w:r>
        <w:rPr>
          <w:rFonts w:ascii="Tahoma" w:hAnsi="Tahoma" w:cs="Tahoma"/>
          <w:sz w:val="22"/>
          <w:lang w:val="sr-Cyrl-CS"/>
        </w:rPr>
        <w:t>ан</w:t>
      </w:r>
      <w:r w:rsidR="004C6F43" w:rsidRPr="004C6F43">
        <w:rPr>
          <w:rFonts w:ascii="Tahoma" w:hAnsi="Tahoma" w:cs="Tahoma"/>
          <w:sz w:val="22"/>
        </w:rPr>
        <w:t xml:space="preserve"> је за поштовање календара за подношење завршног рачуна према члану </w:t>
      </w:r>
      <w:r w:rsidR="006A7485">
        <w:rPr>
          <w:rFonts w:ascii="Tahoma" w:hAnsi="Tahoma" w:cs="Tahoma"/>
          <w:sz w:val="22"/>
          <w:lang w:val="sr-Cyrl-CS"/>
        </w:rPr>
        <w:t>78</w:t>
      </w:r>
      <w:r w:rsidR="004C6F43" w:rsidRPr="004C6F43">
        <w:rPr>
          <w:rFonts w:ascii="Tahoma" w:hAnsi="Tahoma" w:cs="Tahoma"/>
          <w:sz w:val="22"/>
        </w:rPr>
        <w:t>. Закона</w:t>
      </w:r>
      <w:r w:rsidR="00DB4C7B">
        <w:rPr>
          <w:rFonts w:ascii="Tahoma" w:hAnsi="Tahoma" w:cs="Tahoma"/>
          <w:sz w:val="22"/>
        </w:rPr>
        <w:t xml:space="preserve"> o бу</w:t>
      </w:r>
      <w:r w:rsidR="00DB4C7B">
        <w:rPr>
          <w:rFonts w:ascii="Tahoma" w:hAnsi="Tahoma" w:cs="Tahoma"/>
          <w:sz w:val="22"/>
          <w:lang w:val="sr-Cyrl-CS"/>
        </w:rPr>
        <w:t>џ</w:t>
      </w:r>
      <w:r w:rsidR="00DB4C7B">
        <w:rPr>
          <w:rFonts w:ascii="Tahoma" w:hAnsi="Tahoma" w:cs="Tahoma"/>
          <w:sz w:val="22"/>
        </w:rPr>
        <w:t>етском систему.</w:t>
      </w:r>
    </w:p>
    <w:p w:rsidR="00AF1852" w:rsidRPr="00B6502A" w:rsidRDefault="00AF1852" w:rsidP="004C6F43">
      <w:pPr>
        <w:rPr>
          <w:rFonts w:ascii="Tahoma" w:hAnsi="Tahoma" w:cs="Tahoma"/>
          <w:sz w:val="22"/>
          <w:lang w:val="sr-Cyrl-RS"/>
        </w:rPr>
      </w:pPr>
    </w:p>
    <w:p w:rsidR="004C6F43" w:rsidRPr="004C6F43" w:rsidRDefault="006A7485" w:rsidP="002D1D41">
      <w:pPr>
        <w:jc w:val="center"/>
        <w:rPr>
          <w:rFonts w:ascii="Tahoma" w:hAnsi="Tahoma" w:cs="Tahoma"/>
          <w:sz w:val="22"/>
        </w:rPr>
      </w:pPr>
      <w:r>
        <w:rPr>
          <w:rFonts w:ascii="Tahoma" w:hAnsi="Tahoma" w:cs="Tahoma"/>
          <w:sz w:val="22"/>
        </w:rPr>
        <w:t>Члан 1</w:t>
      </w:r>
      <w:r w:rsidR="005D5605">
        <w:rPr>
          <w:rFonts w:ascii="Tahoma" w:hAnsi="Tahoma" w:cs="Tahoma"/>
          <w:sz w:val="22"/>
          <w:lang w:val="sr-Cyrl-CS"/>
        </w:rPr>
        <w:t>8</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DB4C7B" w:rsidP="004C6F43">
      <w:pPr>
        <w:rPr>
          <w:rFonts w:ascii="Tahoma" w:hAnsi="Tahoma" w:cs="Tahoma"/>
          <w:sz w:val="22"/>
        </w:rPr>
      </w:pPr>
      <w:r>
        <w:rPr>
          <w:rFonts w:ascii="Tahoma" w:hAnsi="Tahoma" w:cs="Tahoma"/>
          <w:sz w:val="22"/>
        </w:rPr>
        <w:t xml:space="preserve">Одговорност из члана </w:t>
      </w:r>
      <w:r>
        <w:rPr>
          <w:rFonts w:ascii="Tahoma" w:hAnsi="Tahoma" w:cs="Tahoma"/>
          <w:sz w:val="22"/>
          <w:lang w:val="sr-Cyrl-CS"/>
        </w:rPr>
        <w:t>9</w:t>
      </w:r>
      <w:r>
        <w:rPr>
          <w:rFonts w:ascii="Tahoma" w:hAnsi="Tahoma" w:cs="Tahoma"/>
          <w:sz w:val="22"/>
        </w:rPr>
        <w:t>. став 1, члана 1</w:t>
      </w:r>
      <w:r>
        <w:rPr>
          <w:rFonts w:ascii="Tahoma" w:hAnsi="Tahoma" w:cs="Tahoma"/>
          <w:sz w:val="22"/>
          <w:lang w:val="sr-Cyrl-CS"/>
        </w:rPr>
        <w:t>4</w:t>
      </w:r>
      <w:r w:rsidR="004C6F43" w:rsidRPr="004C6F43">
        <w:rPr>
          <w:rFonts w:ascii="Tahoma" w:hAnsi="Tahoma" w:cs="Tahoma"/>
          <w:sz w:val="22"/>
        </w:rPr>
        <w:t xml:space="preserve">. став 1, члана </w:t>
      </w:r>
      <w:r>
        <w:rPr>
          <w:rFonts w:ascii="Tahoma" w:hAnsi="Tahoma" w:cs="Tahoma"/>
          <w:sz w:val="22"/>
          <w:lang w:val="sr-Cyrl-CS"/>
        </w:rPr>
        <w:t>15</w:t>
      </w:r>
      <w:r w:rsidR="004C6F43" w:rsidRPr="004C6F43">
        <w:rPr>
          <w:rFonts w:ascii="Tahoma" w:hAnsi="Tahoma" w:cs="Tahoma"/>
          <w:sz w:val="22"/>
        </w:rPr>
        <w:t xml:space="preserve"> став 1. и члана 1</w:t>
      </w:r>
      <w:r>
        <w:rPr>
          <w:rFonts w:ascii="Tahoma" w:hAnsi="Tahoma" w:cs="Tahoma"/>
          <w:sz w:val="22"/>
          <w:lang w:val="sr-Cyrl-CS"/>
        </w:rPr>
        <w:t>6</w:t>
      </w:r>
      <w:r w:rsidR="004C6F43" w:rsidRPr="004C6F43">
        <w:rPr>
          <w:rFonts w:ascii="Tahoma" w:hAnsi="Tahoma" w:cs="Tahoma"/>
          <w:sz w:val="22"/>
        </w:rPr>
        <w:t>. став 1. овог правилника, не могу се поклапати.</w:t>
      </w:r>
    </w:p>
    <w:p w:rsidR="004C6F43" w:rsidRPr="00B6502A" w:rsidRDefault="004C6F43" w:rsidP="004C6F43">
      <w:pPr>
        <w:rPr>
          <w:rFonts w:ascii="Tahoma" w:hAnsi="Tahoma" w:cs="Tahoma"/>
          <w:sz w:val="22"/>
          <w:lang w:val="sr-Cyrl-RS"/>
        </w:rPr>
      </w:pPr>
    </w:p>
    <w:p w:rsidR="004C6F43" w:rsidRPr="004C6F43" w:rsidRDefault="004C6F43" w:rsidP="004C6F43">
      <w:pPr>
        <w:rPr>
          <w:rFonts w:ascii="Tahoma" w:hAnsi="Tahoma" w:cs="Tahoma"/>
          <w:sz w:val="22"/>
        </w:rPr>
      </w:pPr>
    </w:p>
    <w:p w:rsidR="004C6F43" w:rsidRPr="00B6502A" w:rsidRDefault="00DB4C7B" w:rsidP="002D1D41">
      <w:pPr>
        <w:jc w:val="center"/>
        <w:rPr>
          <w:rFonts w:ascii="Tahoma" w:hAnsi="Tahoma" w:cs="Tahoma"/>
          <w:b/>
          <w:sz w:val="22"/>
        </w:rPr>
      </w:pPr>
      <w:r w:rsidRPr="00B6502A">
        <w:rPr>
          <w:rFonts w:ascii="Tahoma" w:hAnsi="Tahoma" w:cs="Tahoma"/>
          <w:b/>
          <w:sz w:val="22"/>
        </w:rPr>
        <w:t>V</w:t>
      </w:r>
      <w:r w:rsidR="004C6F43" w:rsidRPr="00B6502A">
        <w:rPr>
          <w:rFonts w:ascii="Tahoma" w:hAnsi="Tahoma" w:cs="Tahoma"/>
          <w:b/>
          <w:sz w:val="22"/>
        </w:rPr>
        <w:t xml:space="preserve">   ПОСЛОВНЕ КЊИГЕ</w:t>
      </w:r>
    </w:p>
    <w:p w:rsidR="004C6F43" w:rsidRPr="004C6F43" w:rsidRDefault="004C6F43" w:rsidP="002D1D41">
      <w:pPr>
        <w:jc w:val="center"/>
        <w:rPr>
          <w:rFonts w:ascii="Tahoma" w:hAnsi="Tahoma" w:cs="Tahoma"/>
          <w:sz w:val="22"/>
        </w:rPr>
      </w:pPr>
    </w:p>
    <w:p w:rsidR="004C6F43" w:rsidRPr="004C6F43" w:rsidRDefault="00403E64" w:rsidP="002D1D41">
      <w:pPr>
        <w:jc w:val="center"/>
        <w:rPr>
          <w:rFonts w:ascii="Tahoma" w:hAnsi="Tahoma" w:cs="Tahoma"/>
          <w:sz w:val="22"/>
        </w:rPr>
      </w:pPr>
      <w:r>
        <w:rPr>
          <w:rFonts w:ascii="Tahoma" w:hAnsi="Tahoma" w:cs="Tahoma"/>
          <w:sz w:val="22"/>
        </w:rPr>
        <w:t>Члан 1</w:t>
      </w:r>
      <w:r w:rsidR="005D5605">
        <w:rPr>
          <w:rFonts w:ascii="Tahoma" w:hAnsi="Tahoma" w:cs="Tahoma"/>
          <w:sz w:val="22"/>
          <w:lang w:val="sr-Cyrl-CS"/>
        </w:rPr>
        <w:t>9</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Пословне књиге су свеобухватне евиденције о финансијским трансакцијама корисника буџетских средстава којима се обезбе</w:t>
      </w:r>
      <w:r w:rsidR="003A4ECD">
        <w:rPr>
          <w:rFonts w:ascii="Tahoma" w:hAnsi="Tahoma" w:cs="Tahoma"/>
          <w:sz w:val="22"/>
        </w:rPr>
        <w:t>ђ</w:t>
      </w:r>
      <w:r w:rsidRPr="004C6F43">
        <w:rPr>
          <w:rFonts w:ascii="Tahoma" w:hAnsi="Tahoma" w:cs="Tahoma"/>
          <w:sz w:val="22"/>
        </w:rPr>
        <w:t>ује увид у стање и промене стања на имовини, потраживањима, обавезама, изворима финансирања, расходима и издацима, проходима и примањима.</w:t>
      </w:r>
    </w:p>
    <w:p w:rsidR="004C6F43" w:rsidRPr="004C6F43" w:rsidRDefault="004C6F43" w:rsidP="004C6F43">
      <w:pPr>
        <w:rPr>
          <w:rFonts w:ascii="Tahoma" w:hAnsi="Tahoma" w:cs="Tahoma"/>
          <w:sz w:val="22"/>
        </w:rPr>
      </w:pPr>
    </w:p>
    <w:p w:rsidR="004C6F43" w:rsidRPr="004C6F43" w:rsidRDefault="005D5605" w:rsidP="002D1D41">
      <w:pPr>
        <w:jc w:val="center"/>
        <w:rPr>
          <w:rFonts w:ascii="Tahoma" w:hAnsi="Tahoma" w:cs="Tahoma"/>
          <w:sz w:val="22"/>
        </w:rPr>
      </w:pPr>
      <w:r>
        <w:rPr>
          <w:rFonts w:ascii="Tahoma" w:hAnsi="Tahoma" w:cs="Tahoma"/>
          <w:sz w:val="22"/>
        </w:rPr>
        <w:t xml:space="preserve">Члан </w:t>
      </w:r>
      <w:r>
        <w:rPr>
          <w:rFonts w:ascii="Tahoma" w:hAnsi="Tahoma" w:cs="Tahoma"/>
          <w:sz w:val="22"/>
          <w:lang w:val="sr-Cyrl-CS"/>
        </w:rPr>
        <w:t>20</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Пословне књиге воде се по систему двојног књиговодства, уз примену прописаног контног плана за буџетски систем, искључиво на шестом нивоу.</w:t>
      </w:r>
    </w:p>
    <w:p w:rsidR="00DB4C7B" w:rsidRDefault="00DB4C7B" w:rsidP="004C6F43">
      <w:pPr>
        <w:rPr>
          <w:rFonts w:ascii="Tahoma" w:hAnsi="Tahoma" w:cs="Tahoma"/>
          <w:sz w:val="22"/>
        </w:rPr>
      </w:pPr>
    </w:p>
    <w:p w:rsidR="004C6F43" w:rsidRDefault="004C6F43" w:rsidP="004C6F43">
      <w:pPr>
        <w:rPr>
          <w:rFonts w:ascii="Tahoma" w:hAnsi="Tahoma" w:cs="Tahoma"/>
          <w:sz w:val="22"/>
          <w:lang w:val="sr-Cyrl-CS"/>
        </w:rPr>
      </w:pPr>
      <w:r w:rsidRPr="004C6F43">
        <w:rPr>
          <w:rFonts w:ascii="Tahoma" w:hAnsi="Tahoma" w:cs="Tahoma"/>
          <w:sz w:val="22"/>
        </w:rPr>
        <w:t>Корисник буџетских средстава може у складу са својим потребема, прописати контни план на седмом нивоу, што заједно са прописаним контним планом на шестом нивоу, чини Контни план буџетског корисника.</w:t>
      </w:r>
    </w:p>
    <w:p w:rsidR="00403E64" w:rsidRPr="00403E64" w:rsidRDefault="00403E64" w:rsidP="004C6F43">
      <w:pPr>
        <w:rPr>
          <w:rFonts w:ascii="Tahoma" w:hAnsi="Tahoma" w:cs="Tahoma"/>
          <w:sz w:val="22"/>
          <w:lang w:val="sr-Cyrl-CS"/>
        </w:rPr>
      </w:pPr>
    </w:p>
    <w:p w:rsidR="004C6F43" w:rsidRDefault="004C6F43" w:rsidP="004C6F43">
      <w:pPr>
        <w:rPr>
          <w:rFonts w:ascii="Tahoma" w:hAnsi="Tahoma" w:cs="Tahoma"/>
          <w:sz w:val="22"/>
          <w:lang w:val="sr-Cyrl-CS"/>
        </w:rPr>
      </w:pPr>
      <w:r w:rsidRPr="004C6F43">
        <w:rPr>
          <w:rFonts w:ascii="Tahoma" w:hAnsi="Tahoma" w:cs="Tahoma"/>
          <w:sz w:val="22"/>
        </w:rPr>
        <w:t>Пословне књиге се воде хронолошки, уредно и ажурно.</w:t>
      </w:r>
    </w:p>
    <w:p w:rsidR="00403E64" w:rsidRPr="00403E64" w:rsidRDefault="00403E64" w:rsidP="004C6F43">
      <w:pPr>
        <w:rPr>
          <w:rFonts w:ascii="Tahoma" w:hAnsi="Tahoma" w:cs="Tahoma"/>
          <w:sz w:val="22"/>
          <w:lang w:val="sr-Cyrl-CS"/>
        </w:rPr>
      </w:pPr>
    </w:p>
    <w:p w:rsidR="004C6F43" w:rsidRDefault="004C6F43" w:rsidP="004C6F43">
      <w:pPr>
        <w:rPr>
          <w:rFonts w:ascii="Tahoma" w:hAnsi="Tahoma" w:cs="Tahoma"/>
          <w:sz w:val="22"/>
        </w:rPr>
      </w:pPr>
      <w:r w:rsidRPr="004C6F43">
        <w:rPr>
          <w:rFonts w:ascii="Tahoma" w:hAnsi="Tahoma" w:cs="Tahoma"/>
          <w:sz w:val="22"/>
        </w:rPr>
        <w:t>Ажурно во</w:t>
      </w:r>
      <w:r w:rsidR="003A4ECD">
        <w:rPr>
          <w:rFonts w:ascii="Tahoma" w:hAnsi="Tahoma" w:cs="Tahoma"/>
          <w:sz w:val="22"/>
        </w:rPr>
        <w:t>ђ</w:t>
      </w:r>
      <w:r w:rsidRPr="004C6F43">
        <w:rPr>
          <w:rFonts w:ascii="Tahoma" w:hAnsi="Tahoma" w:cs="Tahoma"/>
          <w:sz w:val="22"/>
        </w:rPr>
        <w:t>ење пословних књига подразумева да се рачуноводствене исправе достављају и књиже у роковима утвр</w:t>
      </w:r>
      <w:r w:rsidR="003A4ECD">
        <w:rPr>
          <w:rFonts w:ascii="Tahoma" w:hAnsi="Tahoma" w:cs="Tahoma"/>
          <w:sz w:val="22"/>
        </w:rPr>
        <w:t>ђ</w:t>
      </w:r>
      <w:r w:rsidRPr="004C6F43">
        <w:rPr>
          <w:rFonts w:ascii="Tahoma" w:hAnsi="Tahoma" w:cs="Tahoma"/>
          <w:sz w:val="22"/>
        </w:rPr>
        <w:t>еним чланом 29. овог правилника.</w:t>
      </w:r>
    </w:p>
    <w:p w:rsidR="004C6F43" w:rsidRPr="00296F40" w:rsidRDefault="004C6F43" w:rsidP="004C6F43">
      <w:pPr>
        <w:rPr>
          <w:rFonts w:ascii="Tahoma" w:hAnsi="Tahoma" w:cs="Tahoma"/>
          <w:sz w:val="22"/>
          <w:lang w:val="sr-Cyrl-RS"/>
        </w:rPr>
      </w:pPr>
    </w:p>
    <w:p w:rsidR="004C6F43" w:rsidRPr="004C6F43" w:rsidRDefault="00403E64" w:rsidP="002D1D41">
      <w:pPr>
        <w:jc w:val="center"/>
        <w:rPr>
          <w:rFonts w:ascii="Tahoma" w:hAnsi="Tahoma" w:cs="Tahoma"/>
          <w:sz w:val="22"/>
        </w:rPr>
      </w:pPr>
      <w:r>
        <w:rPr>
          <w:rFonts w:ascii="Tahoma" w:hAnsi="Tahoma" w:cs="Tahoma"/>
          <w:sz w:val="22"/>
        </w:rPr>
        <w:t xml:space="preserve">Члан </w:t>
      </w:r>
      <w:r w:rsidR="005D5605">
        <w:rPr>
          <w:rFonts w:ascii="Tahoma" w:hAnsi="Tahoma" w:cs="Tahoma"/>
          <w:sz w:val="22"/>
          <w:lang w:val="sr-Cyrl-CS"/>
        </w:rPr>
        <w:t>21</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Пословне књиге се воде у слободним листовима или у електронском облику.</w:t>
      </w:r>
    </w:p>
    <w:p w:rsidR="00403E64" w:rsidRDefault="00403E64"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Ако се пословне књиге воде у електронском облику, буџетски корисник обавезан је да води софтвер који обезбе</w:t>
      </w:r>
      <w:r w:rsidR="003A4ECD">
        <w:rPr>
          <w:rFonts w:ascii="Tahoma" w:hAnsi="Tahoma" w:cs="Tahoma"/>
          <w:sz w:val="22"/>
        </w:rPr>
        <w:t>ђ</w:t>
      </w:r>
      <w:r w:rsidRPr="004C6F43">
        <w:rPr>
          <w:rFonts w:ascii="Tahoma" w:hAnsi="Tahoma" w:cs="Tahoma"/>
          <w:sz w:val="22"/>
        </w:rPr>
        <w:t>ује:</w:t>
      </w:r>
    </w:p>
    <w:p w:rsidR="004C6F43" w:rsidRPr="00403E64" w:rsidRDefault="004C6F43" w:rsidP="00403E64">
      <w:pPr>
        <w:pStyle w:val="ListParagraph"/>
        <w:numPr>
          <w:ilvl w:val="0"/>
          <w:numId w:val="5"/>
        </w:numPr>
        <w:rPr>
          <w:rFonts w:ascii="Tahoma" w:hAnsi="Tahoma" w:cs="Tahoma"/>
          <w:sz w:val="22"/>
        </w:rPr>
      </w:pPr>
      <w:r w:rsidRPr="00403E64">
        <w:rPr>
          <w:rFonts w:ascii="Tahoma" w:hAnsi="Tahoma" w:cs="Tahoma"/>
          <w:sz w:val="22"/>
        </w:rPr>
        <w:t>чување података о свим прокњиженим пословним трансакцијама;</w:t>
      </w:r>
    </w:p>
    <w:p w:rsidR="004C6F43" w:rsidRPr="00403E64" w:rsidRDefault="004C6F43" w:rsidP="00403E64">
      <w:pPr>
        <w:pStyle w:val="ListParagraph"/>
        <w:numPr>
          <w:ilvl w:val="0"/>
          <w:numId w:val="5"/>
        </w:numPr>
        <w:rPr>
          <w:rFonts w:ascii="Tahoma" w:hAnsi="Tahoma" w:cs="Tahoma"/>
          <w:sz w:val="22"/>
        </w:rPr>
      </w:pPr>
      <w:r w:rsidRPr="00403E64">
        <w:rPr>
          <w:rFonts w:ascii="Tahoma" w:hAnsi="Tahoma" w:cs="Tahoma"/>
          <w:sz w:val="22"/>
        </w:rPr>
        <w:t>немогућност брисања прокњижених пословних промена до истека рокова предви</w:t>
      </w:r>
      <w:r w:rsidR="003A4ECD" w:rsidRPr="00403E64">
        <w:rPr>
          <w:rFonts w:ascii="Tahoma" w:hAnsi="Tahoma" w:cs="Tahoma"/>
          <w:sz w:val="22"/>
        </w:rPr>
        <w:t>ђ</w:t>
      </w:r>
      <w:r w:rsidR="00DB4C7B">
        <w:rPr>
          <w:rFonts w:ascii="Tahoma" w:hAnsi="Tahoma" w:cs="Tahoma"/>
          <w:sz w:val="22"/>
        </w:rPr>
        <w:t>ених чланом 48</w:t>
      </w:r>
      <w:r w:rsidRPr="00403E64">
        <w:rPr>
          <w:rFonts w:ascii="Tahoma" w:hAnsi="Tahoma" w:cs="Tahoma"/>
          <w:sz w:val="22"/>
        </w:rPr>
        <w:t>. овог правилника.</w:t>
      </w:r>
    </w:p>
    <w:p w:rsidR="004C6F43" w:rsidRPr="004C6F43" w:rsidRDefault="004C6F43" w:rsidP="004C6F43">
      <w:pPr>
        <w:rPr>
          <w:rFonts w:ascii="Tahoma" w:hAnsi="Tahoma" w:cs="Tahoma"/>
          <w:sz w:val="22"/>
        </w:rPr>
      </w:pPr>
    </w:p>
    <w:p w:rsidR="004C6F43" w:rsidRPr="00E70610" w:rsidRDefault="004C6F43" w:rsidP="002D1D41">
      <w:pPr>
        <w:jc w:val="center"/>
        <w:rPr>
          <w:rFonts w:ascii="Tahoma" w:hAnsi="Tahoma" w:cs="Tahoma"/>
          <w:b/>
          <w:sz w:val="22"/>
        </w:rPr>
      </w:pPr>
      <w:r w:rsidRPr="00E70610">
        <w:rPr>
          <w:rFonts w:ascii="Tahoma" w:hAnsi="Tahoma" w:cs="Tahoma"/>
          <w:b/>
          <w:sz w:val="22"/>
        </w:rPr>
        <w:t>Врсте пословних књига</w:t>
      </w:r>
    </w:p>
    <w:p w:rsidR="004C6F43" w:rsidRPr="004C6F43" w:rsidRDefault="004C6F43" w:rsidP="002D1D41">
      <w:pPr>
        <w:jc w:val="center"/>
        <w:rPr>
          <w:rFonts w:ascii="Tahoma" w:hAnsi="Tahoma" w:cs="Tahoma"/>
          <w:sz w:val="22"/>
        </w:rPr>
      </w:pPr>
    </w:p>
    <w:p w:rsidR="004C6F43" w:rsidRPr="004C6F43" w:rsidRDefault="00403E64" w:rsidP="002D1D41">
      <w:pPr>
        <w:jc w:val="center"/>
        <w:rPr>
          <w:rFonts w:ascii="Tahoma" w:hAnsi="Tahoma" w:cs="Tahoma"/>
          <w:sz w:val="22"/>
        </w:rPr>
      </w:pPr>
      <w:r>
        <w:rPr>
          <w:rFonts w:ascii="Tahoma" w:hAnsi="Tahoma" w:cs="Tahoma"/>
          <w:sz w:val="22"/>
        </w:rPr>
        <w:t>Члан 2</w:t>
      </w:r>
      <w:r w:rsidR="005D5605">
        <w:rPr>
          <w:rFonts w:ascii="Tahoma" w:hAnsi="Tahoma" w:cs="Tahoma"/>
          <w:sz w:val="22"/>
          <w:lang w:val="sr-Cyrl-CS"/>
        </w:rPr>
        <w:t>2</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Пословне књиге су: дневник, главна књига, помоћне књиге и евиденције, које представљају јавне исправе, у смислу доступности пословних књига екстерним и интерним корисницима, према њиховом положају и улози у пословању буџетског корисника, уз претходну сагласност органа управљања.</w:t>
      </w:r>
    </w:p>
    <w:p w:rsidR="00DB4C7B" w:rsidRDefault="00DB4C7B"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Дневник је обавезна пословна књига у којој се евидентирају пословне промене хронолошки по редоследу настанка.</w:t>
      </w:r>
    </w:p>
    <w:p w:rsidR="00DB4C7B" w:rsidRDefault="00DB4C7B"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Дневник омогућава увид у евиденцију свих трансакција буџетског корисника и користи се за спречавање, односно изналажење грешака у књижењу, у смислу праћења потпуности и исправности књижења промета главне књиге.</w:t>
      </w:r>
    </w:p>
    <w:p w:rsidR="00DB4C7B" w:rsidRDefault="00DB4C7B"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Главна књига садржи све пословне промене систематизоване на прописаним шестоцифреним контима.</w:t>
      </w:r>
    </w:p>
    <w:p w:rsidR="00DB4C7B" w:rsidRDefault="00DB4C7B"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Пословне промене у оквиру конта, из става 4. овог члана књиже се хронолошки, по редоследу њиховог настанка.</w:t>
      </w:r>
    </w:p>
    <w:p w:rsidR="00DB4C7B" w:rsidRDefault="00DB4C7B"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Књижење пословних промена на рачуну главне књиге спроводи се преносом дуговних и потражних књижења из дневника.</w:t>
      </w:r>
    </w:p>
    <w:p w:rsidR="00DB4C7B" w:rsidRDefault="00DB4C7B"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Помоћне књиге су аналитичке евиденције које се воде по врсти, количини и вредности, а које су субаналитичким контом повезане са главном књигом. Воде се у циљу обезбе</w:t>
      </w:r>
      <w:r w:rsidR="003A4ECD">
        <w:rPr>
          <w:rFonts w:ascii="Tahoma" w:hAnsi="Tahoma" w:cs="Tahoma"/>
          <w:sz w:val="22"/>
        </w:rPr>
        <w:t>ђ</w:t>
      </w:r>
      <w:r w:rsidRPr="004C6F43">
        <w:rPr>
          <w:rFonts w:ascii="Tahoma" w:hAnsi="Tahoma" w:cs="Tahoma"/>
          <w:sz w:val="22"/>
        </w:rPr>
        <w:t>ења аналитичких података о извршавању одре</w:t>
      </w:r>
      <w:r w:rsidR="003A4ECD">
        <w:rPr>
          <w:rFonts w:ascii="Tahoma" w:hAnsi="Tahoma" w:cs="Tahoma"/>
          <w:sz w:val="22"/>
        </w:rPr>
        <w:t>ђ</w:t>
      </w:r>
      <w:r w:rsidRPr="004C6F43">
        <w:rPr>
          <w:rFonts w:ascii="Tahoma" w:hAnsi="Tahoma" w:cs="Tahoma"/>
          <w:sz w:val="22"/>
        </w:rPr>
        <w:t>ених намена и праћења стања и кретања имовине.</w:t>
      </w:r>
    </w:p>
    <w:p w:rsidR="00DB4C7B" w:rsidRDefault="00DB4C7B"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Помоћне књиге и евиденције из става 7. овог члана су:</w:t>
      </w:r>
    </w:p>
    <w:p w:rsidR="004C6F43" w:rsidRPr="004C6F43" w:rsidRDefault="004C6F43" w:rsidP="004C6F43">
      <w:pPr>
        <w:rPr>
          <w:rFonts w:ascii="Tahoma" w:hAnsi="Tahoma" w:cs="Tahoma"/>
          <w:sz w:val="22"/>
        </w:rPr>
      </w:pPr>
      <w:r w:rsidRPr="004C6F43">
        <w:rPr>
          <w:rFonts w:ascii="Tahoma" w:hAnsi="Tahoma" w:cs="Tahoma"/>
          <w:sz w:val="22"/>
        </w:rPr>
        <w:t>1. помоћна књига добављача;</w:t>
      </w:r>
    </w:p>
    <w:p w:rsidR="004C6F43" w:rsidRPr="004C6F43" w:rsidRDefault="004C6F43" w:rsidP="004C6F43">
      <w:pPr>
        <w:rPr>
          <w:rFonts w:ascii="Tahoma" w:hAnsi="Tahoma" w:cs="Tahoma"/>
          <w:sz w:val="22"/>
        </w:rPr>
      </w:pPr>
      <w:r w:rsidRPr="004C6F43">
        <w:rPr>
          <w:rFonts w:ascii="Tahoma" w:hAnsi="Tahoma" w:cs="Tahoma"/>
          <w:sz w:val="22"/>
        </w:rPr>
        <w:t>2. помоћна књига купаца;</w:t>
      </w:r>
    </w:p>
    <w:p w:rsidR="004C6F43" w:rsidRPr="004C6F43" w:rsidRDefault="004C6F43" w:rsidP="004C6F43">
      <w:pPr>
        <w:rPr>
          <w:rFonts w:ascii="Tahoma" w:hAnsi="Tahoma" w:cs="Tahoma"/>
          <w:sz w:val="22"/>
        </w:rPr>
      </w:pPr>
      <w:r w:rsidRPr="004C6F43">
        <w:rPr>
          <w:rFonts w:ascii="Tahoma" w:hAnsi="Tahoma" w:cs="Tahoma"/>
          <w:sz w:val="22"/>
        </w:rPr>
        <w:t>3. помоћна књига основних средстава;</w:t>
      </w:r>
    </w:p>
    <w:p w:rsidR="004C6F43" w:rsidRPr="004C6F43" w:rsidRDefault="004C6F43" w:rsidP="004C6F43">
      <w:pPr>
        <w:rPr>
          <w:rFonts w:ascii="Tahoma" w:hAnsi="Tahoma" w:cs="Tahoma"/>
          <w:sz w:val="22"/>
        </w:rPr>
      </w:pPr>
      <w:r w:rsidRPr="004C6F43">
        <w:rPr>
          <w:rFonts w:ascii="Tahoma" w:hAnsi="Tahoma" w:cs="Tahoma"/>
          <w:sz w:val="22"/>
        </w:rPr>
        <w:lastRenderedPageBreak/>
        <w:t>4. помоћна књига плата;</w:t>
      </w:r>
    </w:p>
    <w:p w:rsidR="004C6F43" w:rsidRPr="004C6F43" w:rsidRDefault="004C6F43" w:rsidP="004C6F43">
      <w:pPr>
        <w:rPr>
          <w:rFonts w:ascii="Tahoma" w:hAnsi="Tahoma" w:cs="Tahoma"/>
          <w:sz w:val="22"/>
        </w:rPr>
      </w:pPr>
      <w:r w:rsidRPr="004C6F43">
        <w:rPr>
          <w:rFonts w:ascii="Tahoma" w:hAnsi="Tahoma" w:cs="Tahoma"/>
          <w:sz w:val="22"/>
        </w:rPr>
        <w:t>5. помоћна књига благајне готовине (буџетска, сопствена, ученичка) и бонова за гориво;</w:t>
      </w:r>
    </w:p>
    <w:p w:rsidR="004C6F43" w:rsidRPr="004C6F43" w:rsidRDefault="004C6F43" w:rsidP="004C6F43">
      <w:pPr>
        <w:rPr>
          <w:rFonts w:ascii="Tahoma" w:hAnsi="Tahoma" w:cs="Tahoma"/>
          <w:sz w:val="22"/>
        </w:rPr>
      </w:pPr>
      <w:r w:rsidRPr="004C6F43">
        <w:rPr>
          <w:rFonts w:ascii="Tahoma" w:hAnsi="Tahoma" w:cs="Tahoma"/>
          <w:sz w:val="22"/>
        </w:rPr>
        <w:t>6. помоћна евиденција донација.</w:t>
      </w:r>
    </w:p>
    <w:p w:rsidR="004C6F43" w:rsidRPr="001C567C" w:rsidRDefault="004C6F43" w:rsidP="004C6F43">
      <w:pPr>
        <w:rPr>
          <w:rFonts w:ascii="Tahoma" w:hAnsi="Tahoma" w:cs="Tahoma"/>
          <w:sz w:val="22"/>
          <w:lang w:val="sr-Cyrl-RS"/>
        </w:rPr>
      </w:pPr>
    </w:p>
    <w:p w:rsidR="004C6F43" w:rsidRPr="004C6F43" w:rsidRDefault="00403E64" w:rsidP="002D1D41">
      <w:pPr>
        <w:jc w:val="center"/>
        <w:rPr>
          <w:rFonts w:ascii="Tahoma" w:hAnsi="Tahoma" w:cs="Tahoma"/>
          <w:sz w:val="22"/>
        </w:rPr>
      </w:pPr>
      <w:r>
        <w:rPr>
          <w:rFonts w:ascii="Tahoma" w:hAnsi="Tahoma" w:cs="Tahoma"/>
          <w:sz w:val="22"/>
        </w:rPr>
        <w:t>Члан 2</w:t>
      </w:r>
      <w:r w:rsidR="005D5605">
        <w:rPr>
          <w:rFonts w:ascii="Tahoma" w:hAnsi="Tahoma" w:cs="Tahoma"/>
          <w:sz w:val="22"/>
          <w:lang w:val="sr-Cyrl-CS"/>
        </w:rPr>
        <w:t>3</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Облик и садржину помоћних књига и евиденција уре</w:t>
      </w:r>
      <w:r w:rsidR="003A4ECD">
        <w:rPr>
          <w:rFonts w:ascii="Tahoma" w:hAnsi="Tahoma" w:cs="Tahoma"/>
          <w:sz w:val="22"/>
        </w:rPr>
        <w:t>ђ</w:t>
      </w:r>
      <w:r w:rsidRPr="004C6F43">
        <w:rPr>
          <w:rFonts w:ascii="Tahoma" w:hAnsi="Tahoma" w:cs="Tahoma"/>
          <w:sz w:val="22"/>
        </w:rPr>
        <w:t>ује шеф рачуноводства у складу са потребама буџетског корисника.</w:t>
      </w:r>
    </w:p>
    <w:p w:rsidR="004C6F43" w:rsidRPr="001C567C" w:rsidRDefault="004C6F43" w:rsidP="004C6F43">
      <w:pPr>
        <w:rPr>
          <w:rFonts w:ascii="Tahoma" w:hAnsi="Tahoma" w:cs="Tahoma"/>
          <w:sz w:val="22"/>
          <w:lang w:val="sr-Cyrl-RS"/>
        </w:rPr>
      </w:pPr>
    </w:p>
    <w:p w:rsidR="004C6F43" w:rsidRPr="004C6F43" w:rsidRDefault="00403E64" w:rsidP="002D1D41">
      <w:pPr>
        <w:jc w:val="center"/>
        <w:rPr>
          <w:rFonts w:ascii="Tahoma" w:hAnsi="Tahoma" w:cs="Tahoma"/>
          <w:sz w:val="22"/>
        </w:rPr>
      </w:pPr>
      <w:r>
        <w:rPr>
          <w:rFonts w:ascii="Tahoma" w:hAnsi="Tahoma" w:cs="Tahoma"/>
          <w:sz w:val="22"/>
        </w:rPr>
        <w:t>Члан 2</w:t>
      </w:r>
      <w:r w:rsidR="005D5605">
        <w:rPr>
          <w:rFonts w:ascii="Tahoma" w:hAnsi="Tahoma" w:cs="Tahoma"/>
          <w:sz w:val="22"/>
          <w:lang w:val="sr-Cyrl-CS"/>
        </w:rPr>
        <w:t>4</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Индиректни корисник буџетских средстава који своје пословање обавља преко сопственог рачуна води дневник, главну књигу и помоћне књиге.</w:t>
      </w:r>
    </w:p>
    <w:p w:rsidR="004C6F43" w:rsidRPr="001C567C" w:rsidRDefault="004C6F43" w:rsidP="004C6F43">
      <w:pPr>
        <w:rPr>
          <w:rFonts w:ascii="Tahoma" w:hAnsi="Tahoma" w:cs="Tahoma"/>
          <w:sz w:val="22"/>
          <w:lang w:val="sr-Cyrl-RS"/>
        </w:rPr>
      </w:pPr>
    </w:p>
    <w:p w:rsidR="004C6F43" w:rsidRPr="004C6F43" w:rsidRDefault="00403E64" w:rsidP="002D1D41">
      <w:pPr>
        <w:jc w:val="center"/>
        <w:rPr>
          <w:rFonts w:ascii="Tahoma" w:hAnsi="Tahoma" w:cs="Tahoma"/>
          <w:sz w:val="22"/>
        </w:rPr>
      </w:pPr>
      <w:r>
        <w:rPr>
          <w:rFonts w:ascii="Tahoma" w:hAnsi="Tahoma" w:cs="Tahoma"/>
          <w:sz w:val="22"/>
        </w:rPr>
        <w:t>Члан 2</w:t>
      </w:r>
      <w:r w:rsidR="005D5605">
        <w:rPr>
          <w:rFonts w:ascii="Tahoma" w:hAnsi="Tahoma" w:cs="Tahoma"/>
          <w:sz w:val="22"/>
          <w:lang w:val="sr-Cyrl-CS"/>
        </w:rPr>
        <w:t>5</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Пословне књиге се воде за период од једне буџетске године.</w:t>
      </w:r>
    </w:p>
    <w:p w:rsidR="00DB4C7B" w:rsidRDefault="00DB4C7B" w:rsidP="004C6F43">
      <w:pPr>
        <w:rPr>
          <w:rFonts w:ascii="Tahoma" w:hAnsi="Tahoma" w:cs="Tahoma"/>
          <w:sz w:val="22"/>
          <w:lang w:val="sr-Cyrl-CS"/>
        </w:rPr>
      </w:pPr>
    </w:p>
    <w:p w:rsidR="002D1D41" w:rsidRPr="00B6502A" w:rsidRDefault="004C6F43" w:rsidP="004C6F43">
      <w:pPr>
        <w:rPr>
          <w:rFonts w:ascii="Tahoma" w:hAnsi="Tahoma" w:cs="Tahoma"/>
          <w:sz w:val="22"/>
          <w:lang w:val="sr-Cyrl-RS"/>
        </w:rPr>
      </w:pPr>
      <w:r w:rsidRPr="004C6F43">
        <w:rPr>
          <w:rFonts w:ascii="Tahoma" w:hAnsi="Tahoma" w:cs="Tahoma"/>
          <w:sz w:val="22"/>
        </w:rPr>
        <w:t>Пословне књиге се отварају на почетку буџетске године или у току г</w:t>
      </w:r>
      <w:r w:rsidR="00DB4C7B">
        <w:rPr>
          <w:rFonts w:ascii="Tahoma" w:hAnsi="Tahoma" w:cs="Tahoma"/>
          <w:sz w:val="22"/>
        </w:rPr>
        <w:t>одине, у ситуацијама из члана 3</w:t>
      </w:r>
      <w:r w:rsidR="00DB4C7B">
        <w:rPr>
          <w:rFonts w:ascii="Tahoma" w:hAnsi="Tahoma" w:cs="Tahoma"/>
          <w:sz w:val="22"/>
          <w:lang w:val="sr-Cyrl-CS"/>
        </w:rPr>
        <w:t>5</w:t>
      </w:r>
      <w:r w:rsidRPr="004C6F43">
        <w:rPr>
          <w:rFonts w:ascii="Tahoma" w:hAnsi="Tahoma" w:cs="Tahoma"/>
          <w:sz w:val="22"/>
        </w:rPr>
        <w:t>. став 3. овог правилника преузимањем стања конта по завршном рачуну претходне године, односно преузимањем стања конта по почетном билансу у случају оснивања новог буџетског корисника.</w:t>
      </w:r>
    </w:p>
    <w:p w:rsidR="002D1D41" w:rsidRPr="00B6502A" w:rsidRDefault="002D1D41" w:rsidP="004C6F43">
      <w:pPr>
        <w:rPr>
          <w:rFonts w:ascii="Tahoma" w:hAnsi="Tahoma" w:cs="Tahoma"/>
          <w:sz w:val="22"/>
          <w:lang w:val="sr-Cyrl-RS"/>
        </w:rPr>
      </w:pPr>
    </w:p>
    <w:p w:rsidR="004C6F43" w:rsidRPr="004C6F43" w:rsidRDefault="00403E64" w:rsidP="002D1D41">
      <w:pPr>
        <w:jc w:val="center"/>
        <w:rPr>
          <w:rFonts w:ascii="Tahoma" w:hAnsi="Tahoma" w:cs="Tahoma"/>
          <w:sz w:val="22"/>
        </w:rPr>
      </w:pPr>
      <w:r>
        <w:rPr>
          <w:rFonts w:ascii="Tahoma" w:hAnsi="Tahoma" w:cs="Tahoma"/>
          <w:sz w:val="22"/>
        </w:rPr>
        <w:t>Члан 2</w:t>
      </w:r>
      <w:r w:rsidR="005D5605">
        <w:rPr>
          <w:rFonts w:ascii="Tahoma" w:hAnsi="Tahoma" w:cs="Tahoma"/>
          <w:sz w:val="22"/>
          <w:lang w:val="sr-Cyrl-CS"/>
        </w:rPr>
        <w:t>6</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Ускла</w:t>
      </w:r>
      <w:r w:rsidR="003A4ECD">
        <w:rPr>
          <w:rFonts w:ascii="Tahoma" w:hAnsi="Tahoma" w:cs="Tahoma"/>
          <w:sz w:val="22"/>
        </w:rPr>
        <w:t>ђ</w:t>
      </w:r>
      <w:r w:rsidRPr="004C6F43">
        <w:rPr>
          <w:rFonts w:ascii="Tahoma" w:hAnsi="Tahoma" w:cs="Tahoma"/>
          <w:sz w:val="22"/>
        </w:rPr>
        <w:t>ивање евиденција и стање главне књиге, као и помоћних књига и евиденција са главном књигом, врши се пре пописа имовине и обавеза и пре припреме финансијских извештаја.</w:t>
      </w:r>
    </w:p>
    <w:p w:rsidR="004C6F43" w:rsidRPr="004C6F43" w:rsidRDefault="004C6F43" w:rsidP="004C6F43">
      <w:pPr>
        <w:rPr>
          <w:rFonts w:ascii="Tahoma" w:hAnsi="Tahoma" w:cs="Tahoma"/>
          <w:sz w:val="22"/>
        </w:rPr>
      </w:pPr>
    </w:p>
    <w:p w:rsidR="004C6F43" w:rsidRPr="004C6F43" w:rsidRDefault="00403E64" w:rsidP="00B6502A">
      <w:pPr>
        <w:ind w:left="3600" w:firstLine="720"/>
        <w:rPr>
          <w:rFonts w:ascii="Tahoma" w:hAnsi="Tahoma" w:cs="Tahoma"/>
          <w:sz w:val="22"/>
        </w:rPr>
      </w:pPr>
      <w:r>
        <w:rPr>
          <w:rFonts w:ascii="Tahoma" w:hAnsi="Tahoma" w:cs="Tahoma"/>
          <w:sz w:val="22"/>
        </w:rPr>
        <w:t>Члан 2</w:t>
      </w:r>
      <w:r w:rsidR="005D5605">
        <w:rPr>
          <w:rFonts w:ascii="Tahoma" w:hAnsi="Tahoma" w:cs="Tahoma"/>
          <w:sz w:val="22"/>
          <w:lang w:val="sr-Cyrl-CS"/>
        </w:rPr>
        <w:t>7</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Корисници буџетских средстава обавезни су да изврше ускла</w:t>
      </w:r>
      <w:r w:rsidR="003A4ECD">
        <w:rPr>
          <w:rFonts w:ascii="Tahoma" w:hAnsi="Tahoma" w:cs="Tahoma"/>
          <w:sz w:val="22"/>
        </w:rPr>
        <w:t>ђ</w:t>
      </w:r>
      <w:r w:rsidRPr="004C6F43">
        <w:rPr>
          <w:rFonts w:ascii="Tahoma" w:hAnsi="Tahoma" w:cs="Tahoma"/>
          <w:sz w:val="22"/>
        </w:rPr>
        <w:t>ивање финансијских пласмана, потраживања и обавеза на дан састављања финансијских извештаја, односно на дан 31. децембра.</w:t>
      </w:r>
    </w:p>
    <w:p w:rsidR="00DB4C7B" w:rsidRDefault="00DB4C7B"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Када је буџетски корисник у улози повериоца, дужан је да до 5. децембра текуће године достави свом дужнику попис ненаплаћених потраживања са стањем на тај дан, а дужник је обавезан, у року од 5 дана од дана пријема пописа неизмирених обавеза, да провери своју обавезу и о томе обавести повериоца.</w:t>
      </w:r>
    </w:p>
    <w:p w:rsidR="00DB4C7B" w:rsidRDefault="00DB4C7B"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Ако дужник не обавести буџетског корисника, у року предви</w:t>
      </w:r>
      <w:r w:rsidR="003A4ECD">
        <w:rPr>
          <w:rFonts w:ascii="Tahoma" w:hAnsi="Tahoma" w:cs="Tahoma"/>
          <w:sz w:val="22"/>
        </w:rPr>
        <w:t>ђ</w:t>
      </w:r>
      <w:r w:rsidRPr="004C6F43">
        <w:rPr>
          <w:rFonts w:ascii="Tahoma" w:hAnsi="Tahoma" w:cs="Tahoma"/>
          <w:sz w:val="22"/>
        </w:rPr>
        <w:t>еном ставом 2. овог члана сматра се да је у потпуности сагласан са примљеним пописом својих обавеза.</w:t>
      </w:r>
    </w:p>
    <w:p w:rsidR="00DB4C7B" w:rsidRDefault="00DB4C7B"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Застарела потраживања и обавезе, у складу са законски дефинисаним роковима застаревања, буџетски корисник отписује, уз претходно прибављену сагласност органа управљања.</w:t>
      </w:r>
    </w:p>
    <w:p w:rsidR="004C6F43" w:rsidRDefault="004C6F43" w:rsidP="004C6F43">
      <w:pPr>
        <w:rPr>
          <w:rFonts w:ascii="Tahoma" w:hAnsi="Tahoma" w:cs="Tahoma"/>
          <w:sz w:val="22"/>
        </w:rPr>
      </w:pPr>
    </w:p>
    <w:p w:rsidR="0011094F" w:rsidRPr="0011094F" w:rsidRDefault="0011094F" w:rsidP="004C6F43">
      <w:pPr>
        <w:rPr>
          <w:rFonts w:ascii="Tahoma" w:hAnsi="Tahoma" w:cs="Tahoma"/>
          <w:sz w:val="22"/>
        </w:rPr>
      </w:pPr>
    </w:p>
    <w:p w:rsidR="004C6F43" w:rsidRPr="00B6502A" w:rsidRDefault="00DB4C7B" w:rsidP="002D1D41">
      <w:pPr>
        <w:jc w:val="center"/>
        <w:rPr>
          <w:rFonts w:ascii="Tahoma" w:hAnsi="Tahoma" w:cs="Tahoma"/>
          <w:b/>
          <w:sz w:val="22"/>
        </w:rPr>
      </w:pPr>
      <w:r w:rsidRPr="00B6502A">
        <w:rPr>
          <w:rFonts w:ascii="Tahoma" w:hAnsi="Tahoma" w:cs="Tahoma"/>
          <w:b/>
          <w:sz w:val="22"/>
        </w:rPr>
        <w:lastRenderedPageBreak/>
        <w:t>VI</w:t>
      </w:r>
      <w:r w:rsidR="004C6F43" w:rsidRPr="00B6502A">
        <w:rPr>
          <w:rFonts w:ascii="Tahoma" w:hAnsi="Tahoma" w:cs="Tahoma"/>
          <w:b/>
          <w:sz w:val="22"/>
        </w:rPr>
        <w:t xml:space="preserve">  РАЧУНОВОДСТВЕНЕ ИСПРАВЕ</w:t>
      </w:r>
    </w:p>
    <w:p w:rsidR="004C6F43" w:rsidRPr="004C6F43" w:rsidRDefault="004C6F43" w:rsidP="002D1D41">
      <w:pPr>
        <w:jc w:val="center"/>
        <w:rPr>
          <w:rFonts w:ascii="Tahoma" w:hAnsi="Tahoma" w:cs="Tahoma"/>
          <w:sz w:val="22"/>
        </w:rPr>
      </w:pPr>
    </w:p>
    <w:p w:rsidR="004C6F43" w:rsidRPr="004C6F43" w:rsidRDefault="00403E64" w:rsidP="002D1D41">
      <w:pPr>
        <w:jc w:val="center"/>
        <w:rPr>
          <w:rFonts w:ascii="Tahoma" w:hAnsi="Tahoma" w:cs="Tahoma"/>
          <w:sz w:val="22"/>
        </w:rPr>
      </w:pPr>
      <w:r>
        <w:rPr>
          <w:rFonts w:ascii="Tahoma" w:hAnsi="Tahoma" w:cs="Tahoma"/>
          <w:sz w:val="22"/>
        </w:rPr>
        <w:t>Члан 2</w:t>
      </w:r>
      <w:r w:rsidR="005D5605">
        <w:rPr>
          <w:rFonts w:ascii="Tahoma" w:hAnsi="Tahoma" w:cs="Tahoma"/>
          <w:sz w:val="22"/>
          <w:lang w:val="sr-Cyrl-CS"/>
        </w:rPr>
        <w:t>8</w:t>
      </w:r>
      <w:r w:rsidR="004C6F43" w:rsidRPr="004C6F43">
        <w:rPr>
          <w:rFonts w:ascii="Tahoma" w:hAnsi="Tahoma" w:cs="Tahoma"/>
          <w:sz w:val="22"/>
        </w:rPr>
        <w:t>.</w:t>
      </w:r>
    </w:p>
    <w:p w:rsidR="004C6F43" w:rsidRPr="004C6F43" w:rsidRDefault="004C6F43" w:rsidP="002D1D41">
      <w:pPr>
        <w:jc w:val="cente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Рачуноводствена исправа је јавна исправа која је састављена за сваку пословну трансакцију насталу у вези са пословањем буџетског корисника.</w:t>
      </w:r>
    </w:p>
    <w:p w:rsidR="00DB4C7B" w:rsidRDefault="00DB4C7B"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Обележје јавности обавезује да рачуноводствена исправа поседује следеће карактеристике:</w:t>
      </w:r>
    </w:p>
    <w:p w:rsidR="004C6F43" w:rsidRPr="004C6F43" w:rsidRDefault="004C6F43" w:rsidP="004C6F43">
      <w:pPr>
        <w:rPr>
          <w:rFonts w:ascii="Tahoma" w:hAnsi="Tahoma" w:cs="Tahoma"/>
          <w:sz w:val="22"/>
        </w:rPr>
      </w:pPr>
      <w:r w:rsidRPr="004C6F43">
        <w:rPr>
          <w:rFonts w:ascii="Tahoma" w:hAnsi="Tahoma" w:cs="Tahoma"/>
          <w:sz w:val="22"/>
        </w:rPr>
        <w:t>1. да је потпуна, односно да садржи истините податке на основу којих се јасно и недвосмислено може утврдити основ настанка пословне промене, као и сви подаци потребни за књижење,</w:t>
      </w:r>
    </w:p>
    <w:p w:rsidR="004C6F43" w:rsidRPr="004C6F43" w:rsidRDefault="004C6F43" w:rsidP="004C6F43">
      <w:pPr>
        <w:rPr>
          <w:rFonts w:ascii="Tahoma" w:hAnsi="Tahoma" w:cs="Tahoma"/>
          <w:sz w:val="22"/>
        </w:rPr>
      </w:pPr>
      <w:r w:rsidRPr="004C6F43">
        <w:rPr>
          <w:rFonts w:ascii="Tahoma" w:hAnsi="Tahoma" w:cs="Tahoma"/>
          <w:sz w:val="22"/>
        </w:rPr>
        <w:t>2. да представља писани доказ о насталој пословној промени и</w:t>
      </w:r>
    </w:p>
    <w:p w:rsidR="004C6F43" w:rsidRPr="004C6F43" w:rsidRDefault="004C6F43" w:rsidP="004C6F43">
      <w:pPr>
        <w:rPr>
          <w:rFonts w:ascii="Tahoma" w:hAnsi="Tahoma" w:cs="Tahoma"/>
          <w:sz w:val="22"/>
        </w:rPr>
      </w:pPr>
      <w:r w:rsidRPr="004C6F43">
        <w:rPr>
          <w:rFonts w:ascii="Tahoma" w:hAnsi="Tahoma" w:cs="Tahoma"/>
          <w:sz w:val="22"/>
        </w:rPr>
        <w:t>3. да је доступна.</w:t>
      </w:r>
    </w:p>
    <w:p w:rsidR="00DB4C7B" w:rsidRDefault="00DB4C7B"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Захтев из тачке 1. претходног става потвр</w:t>
      </w:r>
      <w:r w:rsidR="003A4ECD">
        <w:rPr>
          <w:rFonts w:ascii="Tahoma" w:hAnsi="Tahoma" w:cs="Tahoma"/>
          <w:sz w:val="22"/>
        </w:rPr>
        <w:t>ђ</w:t>
      </w:r>
      <w:r w:rsidRPr="004C6F43">
        <w:rPr>
          <w:rFonts w:ascii="Tahoma" w:hAnsi="Tahoma" w:cs="Tahoma"/>
          <w:sz w:val="22"/>
        </w:rPr>
        <w:t>ује лице које је и</w:t>
      </w:r>
      <w:r w:rsidR="00DB4C7B">
        <w:rPr>
          <w:rFonts w:ascii="Tahoma" w:hAnsi="Tahoma" w:cs="Tahoma"/>
          <w:sz w:val="22"/>
        </w:rPr>
        <w:t>справу саставило, према члану 16</w:t>
      </w:r>
      <w:r w:rsidRPr="004C6F43">
        <w:rPr>
          <w:rFonts w:ascii="Tahoma" w:hAnsi="Tahoma" w:cs="Tahoma"/>
          <w:sz w:val="22"/>
        </w:rPr>
        <w:t>. став 2. овог правилника.</w:t>
      </w:r>
    </w:p>
    <w:p w:rsidR="00DB4C7B" w:rsidRDefault="00DB4C7B"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Захтев из тачке 2. истог става потвр</w:t>
      </w:r>
      <w:r w:rsidR="003A4ECD">
        <w:rPr>
          <w:rFonts w:ascii="Tahoma" w:hAnsi="Tahoma" w:cs="Tahoma"/>
          <w:sz w:val="22"/>
        </w:rPr>
        <w:t>ђ</w:t>
      </w:r>
      <w:r w:rsidRPr="004C6F43">
        <w:rPr>
          <w:rFonts w:ascii="Tahoma" w:hAnsi="Tahoma" w:cs="Tahoma"/>
          <w:sz w:val="22"/>
        </w:rPr>
        <w:t>ује лице које је одговорно за насталу пословну промену, својим потписом на исправи.</w:t>
      </w:r>
    </w:p>
    <w:p w:rsidR="00DB4C7B" w:rsidRDefault="00DB4C7B"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Пре потписивања исправе, лице које је одговорно за наст</w:t>
      </w:r>
      <w:r w:rsidR="00DB4C7B">
        <w:rPr>
          <w:rFonts w:ascii="Tahoma" w:hAnsi="Tahoma" w:cs="Tahoma"/>
          <w:sz w:val="22"/>
        </w:rPr>
        <w:t xml:space="preserve">алу пословну промену спроводи </w:t>
      </w:r>
      <w:r w:rsidR="00DB4C7B">
        <w:rPr>
          <w:rFonts w:ascii="Tahoma" w:hAnsi="Tahoma" w:cs="Tahoma"/>
          <w:sz w:val="22"/>
          <w:lang w:val="sr-Cyrl-CS"/>
        </w:rPr>
        <w:t>II</w:t>
      </w:r>
      <w:r w:rsidRPr="004C6F43">
        <w:rPr>
          <w:rFonts w:ascii="Tahoma" w:hAnsi="Tahoma" w:cs="Tahoma"/>
          <w:sz w:val="22"/>
        </w:rPr>
        <w:t xml:space="preserve"> ниво контроле, односно контролу суш</w:t>
      </w:r>
      <w:r w:rsidR="00DB4C7B">
        <w:rPr>
          <w:rFonts w:ascii="Tahoma" w:hAnsi="Tahoma" w:cs="Tahoma"/>
          <w:sz w:val="22"/>
        </w:rPr>
        <w:t>тинске исправности према члану 10</w:t>
      </w:r>
      <w:r w:rsidR="001F5BC5">
        <w:rPr>
          <w:rFonts w:ascii="Tahoma" w:hAnsi="Tahoma" w:cs="Tahoma"/>
          <w:sz w:val="22"/>
        </w:rPr>
        <w:t xml:space="preserve"> </w:t>
      </w:r>
      <w:r w:rsidRPr="004C6F43">
        <w:rPr>
          <w:rFonts w:ascii="Tahoma" w:hAnsi="Tahoma" w:cs="Tahoma"/>
          <w:sz w:val="22"/>
        </w:rPr>
        <w:t>овог правилника, што подразумева проверу да ли рачуноводствена исптава објективно и доследно одражава пословни дога</w:t>
      </w:r>
      <w:r w:rsidR="003A4ECD">
        <w:rPr>
          <w:rFonts w:ascii="Tahoma" w:hAnsi="Tahoma" w:cs="Tahoma"/>
          <w:sz w:val="22"/>
        </w:rPr>
        <w:t>ђ</w:t>
      </w:r>
      <w:r w:rsidRPr="004C6F43">
        <w:rPr>
          <w:rFonts w:ascii="Tahoma" w:hAnsi="Tahoma" w:cs="Tahoma"/>
          <w:sz w:val="22"/>
        </w:rPr>
        <w:t>ај на који се односи.</w:t>
      </w:r>
    </w:p>
    <w:p w:rsidR="00DB4C7B" w:rsidRDefault="00DB4C7B"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Рачуноводствена исправа из става 1. овог члана је основ за књижење промена на имовини, обавезама, приходима и расходима.</w:t>
      </w:r>
    </w:p>
    <w:p w:rsidR="004C6F43" w:rsidRPr="001C567C" w:rsidRDefault="004C6F43" w:rsidP="004C6F43">
      <w:pPr>
        <w:rPr>
          <w:rFonts w:ascii="Tahoma" w:hAnsi="Tahoma" w:cs="Tahoma"/>
          <w:sz w:val="22"/>
          <w:lang w:val="sr-Cyrl-RS"/>
        </w:rPr>
      </w:pPr>
    </w:p>
    <w:p w:rsidR="004C6F43" w:rsidRPr="004C6F43" w:rsidRDefault="00403E64" w:rsidP="002D1D41">
      <w:pPr>
        <w:jc w:val="center"/>
        <w:rPr>
          <w:rFonts w:ascii="Tahoma" w:hAnsi="Tahoma" w:cs="Tahoma"/>
          <w:sz w:val="22"/>
        </w:rPr>
      </w:pPr>
      <w:r>
        <w:rPr>
          <w:rFonts w:ascii="Tahoma" w:hAnsi="Tahoma" w:cs="Tahoma"/>
          <w:sz w:val="22"/>
        </w:rPr>
        <w:t>Члан 2</w:t>
      </w:r>
      <w:r w:rsidR="005D5605">
        <w:rPr>
          <w:rFonts w:ascii="Tahoma" w:hAnsi="Tahoma" w:cs="Tahoma"/>
          <w:sz w:val="22"/>
          <w:lang w:val="sr-Cyrl-CS"/>
        </w:rPr>
        <w:t>9</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Основни елементи рачуноводствене</w:t>
      </w:r>
      <w:r w:rsidR="001F5BC5">
        <w:rPr>
          <w:rFonts w:ascii="Tahoma" w:hAnsi="Tahoma" w:cs="Tahoma"/>
          <w:sz w:val="22"/>
        </w:rPr>
        <w:t xml:space="preserve"> исправе из члана 2</w:t>
      </w:r>
      <w:r w:rsidR="001F5BC5">
        <w:rPr>
          <w:rFonts w:ascii="Tahoma" w:hAnsi="Tahoma" w:cs="Tahoma"/>
          <w:sz w:val="22"/>
          <w:lang w:val="sr-Cyrl-CS"/>
        </w:rPr>
        <w:t>8</w:t>
      </w:r>
      <w:r w:rsidRPr="004C6F43">
        <w:rPr>
          <w:rFonts w:ascii="Tahoma" w:hAnsi="Tahoma" w:cs="Tahoma"/>
          <w:sz w:val="22"/>
        </w:rPr>
        <w:t>. овог правилника су:</w:t>
      </w:r>
    </w:p>
    <w:p w:rsidR="004C6F43" w:rsidRPr="004C6F43" w:rsidRDefault="004C6F43" w:rsidP="004C6F43">
      <w:pPr>
        <w:rPr>
          <w:rFonts w:ascii="Tahoma" w:hAnsi="Tahoma" w:cs="Tahoma"/>
          <w:sz w:val="22"/>
        </w:rPr>
      </w:pPr>
      <w:r w:rsidRPr="004C6F43">
        <w:rPr>
          <w:rFonts w:ascii="Tahoma" w:hAnsi="Tahoma" w:cs="Tahoma"/>
          <w:sz w:val="22"/>
        </w:rPr>
        <w:t>1. назив и адреса буџетског корисника који је издао ирачуноводствену справу;</w:t>
      </w:r>
    </w:p>
    <w:p w:rsidR="004C6F43" w:rsidRPr="004C6F43" w:rsidRDefault="004C6F43" w:rsidP="004C6F43">
      <w:pPr>
        <w:rPr>
          <w:rFonts w:ascii="Tahoma" w:hAnsi="Tahoma" w:cs="Tahoma"/>
          <w:sz w:val="22"/>
        </w:rPr>
      </w:pPr>
      <w:r w:rsidRPr="004C6F43">
        <w:rPr>
          <w:rFonts w:ascii="Tahoma" w:hAnsi="Tahoma" w:cs="Tahoma"/>
          <w:sz w:val="22"/>
        </w:rPr>
        <w:t>2. назив и број исправе;</w:t>
      </w:r>
    </w:p>
    <w:p w:rsidR="004C6F43" w:rsidRPr="004C6F43" w:rsidRDefault="004C6F43" w:rsidP="004C6F43">
      <w:pPr>
        <w:rPr>
          <w:rFonts w:ascii="Tahoma" w:hAnsi="Tahoma" w:cs="Tahoma"/>
          <w:sz w:val="22"/>
        </w:rPr>
      </w:pPr>
      <w:r w:rsidRPr="004C6F43">
        <w:rPr>
          <w:rFonts w:ascii="Tahoma" w:hAnsi="Tahoma" w:cs="Tahoma"/>
          <w:sz w:val="22"/>
        </w:rPr>
        <w:t>3. датум и место издавања исправе;</w:t>
      </w:r>
    </w:p>
    <w:p w:rsidR="004C6F43" w:rsidRPr="004C6F43" w:rsidRDefault="004C6F43" w:rsidP="004C6F43">
      <w:pPr>
        <w:rPr>
          <w:rFonts w:ascii="Tahoma" w:hAnsi="Tahoma" w:cs="Tahoma"/>
          <w:sz w:val="22"/>
        </w:rPr>
      </w:pPr>
      <w:r w:rsidRPr="004C6F43">
        <w:rPr>
          <w:rFonts w:ascii="Tahoma" w:hAnsi="Tahoma" w:cs="Tahoma"/>
          <w:sz w:val="22"/>
        </w:rPr>
        <w:t>4. садржина пословне промене;</w:t>
      </w:r>
    </w:p>
    <w:p w:rsidR="004C6F43" w:rsidRPr="004C6F43" w:rsidRDefault="004C6F43" w:rsidP="004C6F43">
      <w:pPr>
        <w:rPr>
          <w:rFonts w:ascii="Tahoma" w:hAnsi="Tahoma" w:cs="Tahoma"/>
          <w:sz w:val="22"/>
        </w:rPr>
      </w:pPr>
      <w:r w:rsidRPr="004C6F43">
        <w:rPr>
          <w:rFonts w:ascii="Tahoma" w:hAnsi="Tahoma" w:cs="Tahoma"/>
          <w:sz w:val="22"/>
        </w:rPr>
        <w:t>5. вредност на коју гласи исправа;</w:t>
      </w:r>
    </w:p>
    <w:p w:rsidR="004C6F43" w:rsidRPr="004C6F43" w:rsidRDefault="004C6F43" w:rsidP="004C6F43">
      <w:pPr>
        <w:rPr>
          <w:rFonts w:ascii="Tahoma" w:hAnsi="Tahoma" w:cs="Tahoma"/>
          <w:sz w:val="22"/>
        </w:rPr>
      </w:pPr>
      <w:r w:rsidRPr="004C6F43">
        <w:rPr>
          <w:rFonts w:ascii="Tahoma" w:hAnsi="Tahoma" w:cs="Tahoma"/>
          <w:sz w:val="22"/>
        </w:rPr>
        <w:t>6. послови који су повезани са исправом;</w:t>
      </w:r>
    </w:p>
    <w:p w:rsidR="004C6F43" w:rsidRPr="004C6F43" w:rsidRDefault="004C6F43" w:rsidP="004C6F43">
      <w:pPr>
        <w:rPr>
          <w:rFonts w:ascii="Tahoma" w:hAnsi="Tahoma" w:cs="Tahoma"/>
          <w:sz w:val="22"/>
        </w:rPr>
      </w:pPr>
      <w:r w:rsidRPr="004C6F43">
        <w:rPr>
          <w:rFonts w:ascii="Tahoma" w:hAnsi="Tahoma" w:cs="Tahoma"/>
          <w:sz w:val="22"/>
        </w:rPr>
        <w:t>7. печат и потпис овлаћеног лица.</w:t>
      </w:r>
    </w:p>
    <w:p w:rsidR="00DB4C7B" w:rsidRDefault="00DB4C7B"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Под тачком 7. става 1. овог члана с</w:t>
      </w:r>
      <w:r w:rsidR="001F5BC5">
        <w:rPr>
          <w:rFonts w:ascii="Tahoma" w:hAnsi="Tahoma" w:cs="Tahoma"/>
          <w:sz w:val="22"/>
        </w:rPr>
        <w:t>матра се потпис лица из члана 2</w:t>
      </w:r>
      <w:r w:rsidR="001F5BC5">
        <w:rPr>
          <w:rFonts w:ascii="Tahoma" w:hAnsi="Tahoma" w:cs="Tahoma"/>
          <w:sz w:val="22"/>
          <w:lang w:val="sr-Cyrl-CS"/>
        </w:rPr>
        <w:t>8</w:t>
      </w:r>
      <w:r w:rsidRPr="004C6F43">
        <w:rPr>
          <w:rFonts w:ascii="Tahoma" w:hAnsi="Tahoma" w:cs="Tahoma"/>
          <w:sz w:val="22"/>
        </w:rPr>
        <w:t>. став 4. овог правилника</w:t>
      </w:r>
      <w:r w:rsidR="001F5BC5">
        <w:rPr>
          <w:rFonts w:ascii="Tahoma" w:hAnsi="Tahoma" w:cs="Tahoma"/>
          <w:sz w:val="22"/>
        </w:rPr>
        <w:t>, као и потпис лица које је исправу саставило, према члану 1</w:t>
      </w:r>
      <w:r w:rsidR="001F5BC5">
        <w:rPr>
          <w:rFonts w:ascii="Tahoma" w:hAnsi="Tahoma" w:cs="Tahoma"/>
          <w:sz w:val="22"/>
          <w:lang w:val="sr-Cyrl-CS"/>
        </w:rPr>
        <w:t>5</w:t>
      </w:r>
      <w:r w:rsidRPr="004C6F43">
        <w:rPr>
          <w:rFonts w:ascii="Tahoma" w:hAnsi="Tahoma" w:cs="Tahoma"/>
          <w:sz w:val="22"/>
        </w:rPr>
        <w:t>. став 2. овог правилника.</w:t>
      </w:r>
    </w:p>
    <w:p w:rsidR="001F5BC5" w:rsidRDefault="001F5BC5"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Рачуноводствена исправа која има функцију рачуна којим се потвр</w:t>
      </w:r>
      <w:r w:rsidR="003A4ECD">
        <w:rPr>
          <w:rFonts w:ascii="Tahoma" w:hAnsi="Tahoma" w:cs="Tahoma"/>
          <w:sz w:val="22"/>
        </w:rPr>
        <w:t>ђ</w:t>
      </w:r>
      <w:r w:rsidRPr="004C6F43">
        <w:rPr>
          <w:rFonts w:ascii="Tahoma" w:hAnsi="Tahoma" w:cs="Tahoma"/>
          <w:sz w:val="22"/>
        </w:rPr>
        <w:t>ује промет добара или услуга за обвезнике ПДВ-а, према члану</w:t>
      </w:r>
      <w:r w:rsidR="001F5BC5">
        <w:rPr>
          <w:rFonts w:ascii="Tahoma" w:hAnsi="Tahoma" w:cs="Tahoma"/>
          <w:sz w:val="22"/>
          <w:lang w:val="sr-Cyrl-CS"/>
        </w:rPr>
        <w:t xml:space="preserve"> </w:t>
      </w:r>
      <w:r w:rsidRPr="004C6F43">
        <w:rPr>
          <w:rFonts w:ascii="Tahoma" w:hAnsi="Tahoma" w:cs="Tahoma"/>
          <w:sz w:val="22"/>
        </w:rPr>
        <w:t>42. Закона о ПДВ-у, поред података из става 1. овог члана садржи и:</w:t>
      </w:r>
    </w:p>
    <w:p w:rsidR="004C6F43" w:rsidRPr="004C6F43" w:rsidRDefault="004C6F43" w:rsidP="004C6F43">
      <w:pPr>
        <w:rPr>
          <w:rFonts w:ascii="Tahoma" w:hAnsi="Tahoma" w:cs="Tahoma"/>
          <w:sz w:val="22"/>
        </w:rPr>
      </w:pPr>
      <w:r w:rsidRPr="004C6F43">
        <w:rPr>
          <w:rFonts w:ascii="Tahoma" w:hAnsi="Tahoma" w:cs="Tahoma"/>
          <w:sz w:val="22"/>
        </w:rPr>
        <w:t>1. назив, адресу и ПИБ обвезника издаваоца и примаоца рачуна;</w:t>
      </w:r>
    </w:p>
    <w:p w:rsidR="004C6F43" w:rsidRPr="004C6F43" w:rsidRDefault="004C6F43" w:rsidP="004C6F43">
      <w:pPr>
        <w:rPr>
          <w:rFonts w:ascii="Tahoma" w:hAnsi="Tahoma" w:cs="Tahoma"/>
          <w:sz w:val="22"/>
        </w:rPr>
      </w:pPr>
      <w:r w:rsidRPr="004C6F43">
        <w:rPr>
          <w:rFonts w:ascii="Tahoma" w:hAnsi="Tahoma" w:cs="Tahoma"/>
          <w:sz w:val="22"/>
        </w:rPr>
        <w:lastRenderedPageBreak/>
        <w:t>2. врсту и количину испоручених добара или врсту и обим услуга;</w:t>
      </w:r>
    </w:p>
    <w:p w:rsidR="004C6F43" w:rsidRPr="004C6F43" w:rsidRDefault="004C6F43" w:rsidP="004C6F43">
      <w:pPr>
        <w:rPr>
          <w:rFonts w:ascii="Tahoma" w:hAnsi="Tahoma" w:cs="Tahoma"/>
          <w:sz w:val="22"/>
        </w:rPr>
      </w:pPr>
      <w:r w:rsidRPr="004C6F43">
        <w:rPr>
          <w:rFonts w:ascii="Tahoma" w:hAnsi="Tahoma" w:cs="Tahoma"/>
          <w:sz w:val="22"/>
        </w:rPr>
        <w:t>3. датум промета добара или услуга и висину авансних плаћања;</w:t>
      </w:r>
    </w:p>
    <w:p w:rsidR="004C6F43" w:rsidRPr="004C6F43" w:rsidRDefault="004C6F43" w:rsidP="004C6F43">
      <w:pPr>
        <w:rPr>
          <w:rFonts w:ascii="Tahoma" w:hAnsi="Tahoma" w:cs="Tahoma"/>
          <w:sz w:val="22"/>
        </w:rPr>
      </w:pPr>
      <w:r w:rsidRPr="004C6F43">
        <w:rPr>
          <w:rFonts w:ascii="Tahoma" w:hAnsi="Tahoma" w:cs="Tahoma"/>
          <w:sz w:val="22"/>
        </w:rPr>
        <w:t>4. износ пореске основице;</w:t>
      </w:r>
    </w:p>
    <w:p w:rsidR="004C6F43" w:rsidRPr="004C6F43" w:rsidRDefault="004C6F43" w:rsidP="004C6F43">
      <w:pPr>
        <w:rPr>
          <w:rFonts w:ascii="Tahoma" w:hAnsi="Tahoma" w:cs="Tahoma"/>
          <w:sz w:val="22"/>
        </w:rPr>
      </w:pPr>
      <w:r w:rsidRPr="004C6F43">
        <w:rPr>
          <w:rFonts w:ascii="Tahoma" w:hAnsi="Tahoma" w:cs="Tahoma"/>
          <w:sz w:val="22"/>
        </w:rPr>
        <w:t>5. висину пореске стопе која се примењује;</w:t>
      </w:r>
    </w:p>
    <w:p w:rsidR="004C6F43" w:rsidRPr="004C6F43" w:rsidRDefault="004C6F43" w:rsidP="004C6F43">
      <w:pPr>
        <w:rPr>
          <w:rFonts w:ascii="Tahoma" w:hAnsi="Tahoma" w:cs="Tahoma"/>
          <w:sz w:val="22"/>
        </w:rPr>
      </w:pPr>
      <w:r w:rsidRPr="004C6F43">
        <w:rPr>
          <w:rFonts w:ascii="Tahoma" w:hAnsi="Tahoma" w:cs="Tahoma"/>
          <w:sz w:val="22"/>
        </w:rPr>
        <w:t>6. обрачунати износ ПДВ-а;</w:t>
      </w:r>
    </w:p>
    <w:p w:rsidR="004C6F43" w:rsidRPr="001F5BC5" w:rsidRDefault="004C6F43" w:rsidP="004C6F43">
      <w:pPr>
        <w:rPr>
          <w:rFonts w:ascii="Tahoma" w:hAnsi="Tahoma" w:cs="Tahoma"/>
          <w:sz w:val="22"/>
          <w:lang w:val="sr-Cyrl-CS"/>
        </w:rPr>
      </w:pPr>
      <w:r w:rsidRPr="004C6F43">
        <w:rPr>
          <w:rFonts w:ascii="Tahoma" w:hAnsi="Tahoma" w:cs="Tahoma"/>
          <w:sz w:val="22"/>
        </w:rPr>
        <w:t>7. напомену о пореском ослобо</w:t>
      </w:r>
      <w:r w:rsidR="003A4ECD">
        <w:rPr>
          <w:rFonts w:ascii="Tahoma" w:hAnsi="Tahoma" w:cs="Tahoma"/>
          <w:sz w:val="22"/>
        </w:rPr>
        <w:t>ђ</w:t>
      </w:r>
      <w:r w:rsidRPr="004C6F43">
        <w:rPr>
          <w:rFonts w:ascii="Tahoma" w:hAnsi="Tahoma" w:cs="Tahoma"/>
          <w:sz w:val="22"/>
        </w:rPr>
        <w:t>ену.</w:t>
      </w:r>
    </w:p>
    <w:p w:rsidR="004C6F43" w:rsidRPr="004C6F43" w:rsidRDefault="004C6F43" w:rsidP="004C6F43">
      <w:pPr>
        <w:rPr>
          <w:rFonts w:ascii="Tahoma" w:hAnsi="Tahoma" w:cs="Tahoma"/>
          <w:sz w:val="22"/>
        </w:rPr>
      </w:pPr>
    </w:p>
    <w:p w:rsidR="004C6F43" w:rsidRPr="004C6F43" w:rsidRDefault="005D5605" w:rsidP="002D1D41">
      <w:pPr>
        <w:jc w:val="center"/>
        <w:rPr>
          <w:rFonts w:ascii="Tahoma" w:hAnsi="Tahoma" w:cs="Tahoma"/>
          <w:sz w:val="22"/>
        </w:rPr>
      </w:pPr>
      <w:r>
        <w:rPr>
          <w:rFonts w:ascii="Tahoma" w:hAnsi="Tahoma" w:cs="Tahoma"/>
          <w:sz w:val="22"/>
        </w:rPr>
        <w:t xml:space="preserve">Члан </w:t>
      </w:r>
      <w:r>
        <w:rPr>
          <w:rFonts w:ascii="Tahoma" w:hAnsi="Tahoma" w:cs="Tahoma"/>
          <w:sz w:val="22"/>
          <w:lang w:val="sr-Cyrl-CS"/>
        </w:rPr>
        <w:t>30</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Рачуноводственом исправом сматра се и исправа која се саставља у рачуноводству буџетског корисника (у даљем тексту – интерна документација) на основу које се врши књижење у пословним књигама, као што су интерни налози (сторно књижење, налози за књижење, обрачуни пореза, књижна писма и др.).</w:t>
      </w:r>
    </w:p>
    <w:p w:rsidR="001F5BC5" w:rsidRDefault="001F5BC5"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Веродостојном рачуноводственом исправом сматра се и исправа добијена телекомуникационим путем, у електронском, магнетном или другом облику.</w:t>
      </w:r>
    </w:p>
    <w:p w:rsidR="001F5BC5" w:rsidRDefault="001F5BC5"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Када се књижење врши на бази рачуноводствених исправа из става 2. овог члана, пошиљалац је одговоран да су подаци на улазу у телекомуникациони пренос засновани на рачуноводственим исправама, као и за чување оригиналне исправе.</w:t>
      </w:r>
    </w:p>
    <w:p w:rsidR="001F5BC5" w:rsidRDefault="001F5BC5" w:rsidP="004C6F43">
      <w:pPr>
        <w:rPr>
          <w:rFonts w:ascii="Tahoma" w:hAnsi="Tahoma" w:cs="Tahoma"/>
          <w:sz w:val="22"/>
          <w:lang w:val="sr-Cyrl-CS"/>
        </w:rPr>
      </w:pPr>
    </w:p>
    <w:p w:rsidR="004C6F43" w:rsidRPr="00967265" w:rsidRDefault="00403E64" w:rsidP="002D1D41">
      <w:pPr>
        <w:jc w:val="center"/>
        <w:rPr>
          <w:rFonts w:ascii="Tahoma" w:hAnsi="Tahoma" w:cs="Tahoma"/>
          <w:sz w:val="22"/>
        </w:rPr>
      </w:pPr>
      <w:r w:rsidRPr="00967265">
        <w:rPr>
          <w:rFonts w:ascii="Tahoma" w:hAnsi="Tahoma" w:cs="Tahoma"/>
          <w:sz w:val="22"/>
        </w:rPr>
        <w:t xml:space="preserve">Члан </w:t>
      </w:r>
      <w:r w:rsidR="00967265">
        <w:rPr>
          <w:rFonts w:ascii="Tahoma" w:hAnsi="Tahoma" w:cs="Tahoma"/>
          <w:sz w:val="22"/>
          <w:lang w:val="sr-Cyrl-CS"/>
        </w:rPr>
        <w:t>31</w:t>
      </w:r>
      <w:r w:rsidR="004C6F43" w:rsidRPr="00967265">
        <w:rPr>
          <w:rFonts w:ascii="Tahoma" w:hAnsi="Tahoma" w:cs="Tahoma"/>
          <w:sz w:val="22"/>
        </w:rPr>
        <w:t>.</w:t>
      </w:r>
    </w:p>
    <w:p w:rsidR="004C6F43" w:rsidRPr="005D5605" w:rsidRDefault="004C6F43" w:rsidP="004C6F43">
      <w:pPr>
        <w:rPr>
          <w:rFonts w:ascii="Tahoma" w:hAnsi="Tahoma" w:cs="Tahoma"/>
          <w:color w:val="FF0000"/>
          <w:sz w:val="22"/>
        </w:rPr>
      </w:pPr>
    </w:p>
    <w:p w:rsidR="004C6F43" w:rsidRPr="004C6F43" w:rsidRDefault="004C6F43" w:rsidP="004C6F43">
      <w:pPr>
        <w:rPr>
          <w:rFonts w:ascii="Tahoma" w:hAnsi="Tahoma" w:cs="Tahoma"/>
          <w:sz w:val="22"/>
        </w:rPr>
      </w:pPr>
      <w:r w:rsidRPr="004C6F43">
        <w:rPr>
          <w:rFonts w:ascii="Tahoma" w:hAnsi="Tahoma" w:cs="Tahoma"/>
          <w:sz w:val="22"/>
        </w:rPr>
        <w:t>Рачуноводствена исправа саставља се у потребном броју примерака, на месту и у време настанка пословне промене истог, а најкасније наредног дана.</w:t>
      </w:r>
    </w:p>
    <w:p w:rsidR="001F5BC5" w:rsidRDefault="001F5BC5"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Рачуноводствена исправа доставља се на књижење наредног дана, а најкасније у року од два дана од настанка пословне промене.</w:t>
      </w:r>
    </w:p>
    <w:p w:rsidR="001F5BC5" w:rsidRDefault="001F5BC5" w:rsidP="004C6F43">
      <w:pPr>
        <w:rPr>
          <w:rFonts w:ascii="Tahoma" w:hAnsi="Tahoma" w:cs="Tahoma"/>
          <w:sz w:val="22"/>
          <w:lang w:val="sr-Cyrl-CS"/>
        </w:rPr>
      </w:pPr>
    </w:p>
    <w:p w:rsidR="004C6F43" w:rsidRPr="001F5BC5" w:rsidRDefault="004C6F43" w:rsidP="004C6F43">
      <w:pPr>
        <w:rPr>
          <w:rFonts w:ascii="Tahoma" w:hAnsi="Tahoma" w:cs="Tahoma"/>
          <w:sz w:val="22"/>
          <w:lang w:val="sr-Cyrl-CS"/>
        </w:rPr>
      </w:pPr>
      <w:r w:rsidRPr="004C6F43">
        <w:rPr>
          <w:rFonts w:ascii="Tahoma" w:hAnsi="Tahoma" w:cs="Tahoma"/>
          <w:sz w:val="22"/>
        </w:rPr>
        <w:t>Примљена рачуноводствена исправа књижи се истог дана када је примљена, а најкасније наредног дана од дана пријема рачуноводствене исправе.</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p>
    <w:p w:rsidR="004C6F43" w:rsidRPr="00B6502A" w:rsidRDefault="001F5BC5" w:rsidP="002D1D41">
      <w:pPr>
        <w:jc w:val="center"/>
        <w:rPr>
          <w:rFonts w:ascii="Tahoma" w:hAnsi="Tahoma" w:cs="Tahoma"/>
          <w:b/>
          <w:sz w:val="22"/>
        </w:rPr>
      </w:pPr>
      <w:r w:rsidRPr="00B6502A">
        <w:rPr>
          <w:rFonts w:ascii="Tahoma" w:hAnsi="Tahoma" w:cs="Tahoma"/>
          <w:b/>
          <w:sz w:val="22"/>
          <w:lang w:val="en-GB"/>
        </w:rPr>
        <w:t>VII</w:t>
      </w:r>
      <w:r w:rsidR="004C6F43" w:rsidRPr="00B6502A">
        <w:rPr>
          <w:rFonts w:ascii="Tahoma" w:hAnsi="Tahoma" w:cs="Tahoma"/>
          <w:b/>
          <w:sz w:val="22"/>
        </w:rPr>
        <w:t xml:space="preserve">  КРЕТАЊЕ РАЧУНОВОДСТВЕНИХ ИСПРАВА</w:t>
      </w:r>
    </w:p>
    <w:p w:rsidR="004C6F43" w:rsidRPr="004C6F43" w:rsidRDefault="004C6F43" w:rsidP="002D1D41">
      <w:pPr>
        <w:jc w:val="center"/>
        <w:rPr>
          <w:rFonts w:ascii="Tahoma" w:hAnsi="Tahoma" w:cs="Tahoma"/>
          <w:sz w:val="22"/>
        </w:rPr>
      </w:pPr>
    </w:p>
    <w:p w:rsidR="004C6F43" w:rsidRPr="004C6F43" w:rsidRDefault="002D1D41" w:rsidP="002D1D41">
      <w:pPr>
        <w:jc w:val="center"/>
        <w:rPr>
          <w:rFonts w:ascii="Tahoma" w:hAnsi="Tahoma" w:cs="Tahoma"/>
          <w:sz w:val="22"/>
        </w:rPr>
      </w:pPr>
      <w:r>
        <w:rPr>
          <w:rFonts w:ascii="Tahoma" w:hAnsi="Tahoma" w:cs="Tahoma"/>
          <w:sz w:val="22"/>
        </w:rPr>
        <w:t>Ч</w:t>
      </w:r>
      <w:r>
        <w:rPr>
          <w:rFonts w:ascii="Tahoma" w:hAnsi="Tahoma" w:cs="Tahoma"/>
          <w:sz w:val="22"/>
          <w:lang w:val="sr-Cyrl-CS"/>
        </w:rPr>
        <w:t>лан</w:t>
      </w:r>
      <w:r w:rsidR="00403E64">
        <w:rPr>
          <w:rFonts w:ascii="Tahoma" w:hAnsi="Tahoma" w:cs="Tahoma"/>
          <w:sz w:val="22"/>
        </w:rPr>
        <w:t xml:space="preserve"> 3</w:t>
      </w:r>
      <w:r w:rsidR="00967265">
        <w:rPr>
          <w:rFonts w:ascii="Tahoma" w:hAnsi="Tahoma" w:cs="Tahoma"/>
          <w:sz w:val="22"/>
          <w:lang w:val="sr-Cyrl-CS"/>
        </w:rPr>
        <w:t>2</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Кретање рачуноводствених исправа подразумева пренос и услове преноса рачуноводствених исправа од места њиховог састављања, односно уласка екстерног документа у секретаријат буџетског корисника, преко места обраде и контроле, до места књижења и архивирања.</w:t>
      </w:r>
      <w:r w:rsidRPr="004C6F43">
        <w:rPr>
          <w:rFonts w:ascii="Tahoma" w:hAnsi="Tahoma" w:cs="Tahoma"/>
          <w:sz w:val="22"/>
        </w:rPr>
        <w:cr/>
      </w:r>
    </w:p>
    <w:p w:rsidR="004C6F43" w:rsidRPr="004C6F43" w:rsidRDefault="004C6F43" w:rsidP="004C6F43">
      <w:pPr>
        <w:rPr>
          <w:rFonts w:ascii="Tahoma" w:hAnsi="Tahoma" w:cs="Tahoma"/>
          <w:sz w:val="22"/>
        </w:rPr>
      </w:pPr>
      <w:r w:rsidRPr="004C6F43">
        <w:rPr>
          <w:rFonts w:ascii="Tahoma" w:hAnsi="Tahoma" w:cs="Tahoma"/>
          <w:sz w:val="22"/>
        </w:rPr>
        <w:t>Кретање рачуноводствених исправа зависи и прати процес рада буџетског корисника, уважавајући начин организовања службе рачуноводства према општем акту којим се уре</w:t>
      </w:r>
      <w:r w:rsidR="003A4ECD">
        <w:rPr>
          <w:rFonts w:ascii="Tahoma" w:hAnsi="Tahoma" w:cs="Tahoma"/>
          <w:sz w:val="22"/>
        </w:rPr>
        <w:t>ђ</w:t>
      </w:r>
      <w:r w:rsidRPr="004C6F43">
        <w:rPr>
          <w:rFonts w:ascii="Tahoma" w:hAnsi="Tahoma" w:cs="Tahoma"/>
          <w:sz w:val="22"/>
        </w:rPr>
        <w:t>ује радни однос и систематизација послова и радних задатака.</w:t>
      </w:r>
    </w:p>
    <w:p w:rsidR="001F5BC5" w:rsidRDefault="001F5BC5" w:rsidP="004C6F43">
      <w:pPr>
        <w:rPr>
          <w:rFonts w:ascii="Tahoma" w:hAnsi="Tahoma" w:cs="Tahoma"/>
          <w:sz w:val="22"/>
        </w:rPr>
      </w:pPr>
    </w:p>
    <w:p w:rsidR="0011094F" w:rsidRPr="00296F40" w:rsidRDefault="004C6F43" w:rsidP="004C6F43">
      <w:pPr>
        <w:rPr>
          <w:rFonts w:ascii="Tahoma" w:hAnsi="Tahoma" w:cs="Tahoma"/>
          <w:sz w:val="22"/>
          <w:lang w:val="sr-Cyrl-RS"/>
        </w:rPr>
      </w:pPr>
      <w:r w:rsidRPr="004C6F43">
        <w:rPr>
          <w:rFonts w:ascii="Tahoma" w:hAnsi="Tahoma" w:cs="Tahoma"/>
          <w:sz w:val="22"/>
        </w:rPr>
        <w:lastRenderedPageBreak/>
        <w:t>За достављање рачуноводст</w:t>
      </w:r>
      <w:r w:rsidR="001F5BC5">
        <w:rPr>
          <w:rFonts w:ascii="Tahoma" w:hAnsi="Tahoma" w:cs="Tahoma"/>
          <w:sz w:val="22"/>
        </w:rPr>
        <w:t>вених исправа, сагласно члану 30</w:t>
      </w:r>
      <w:r w:rsidRPr="004C6F43">
        <w:rPr>
          <w:rFonts w:ascii="Tahoma" w:hAnsi="Tahoma" w:cs="Tahoma"/>
          <w:sz w:val="22"/>
        </w:rPr>
        <w:t>. овог правилника, одговорно је лице које је учествовало у пословној промени, према општем акту којим се уре</w:t>
      </w:r>
      <w:r w:rsidR="003A4ECD">
        <w:rPr>
          <w:rFonts w:ascii="Tahoma" w:hAnsi="Tahoma" w:cs="Tahoma"/>
          <w:sz w:val="22"/>
        </w:rPr>
        <w:t>ђ</w:t>
      </w:r>
      <w:r w:rsidRPr="004C6F43">
        <w:rPr>
          <w:rFonts w:ascii="Tahoma" w:hAnsi="Tahoma" w:cs="Tahoma"/>
          <w:sz w:val="22"/>
        </w:rPr>
        <w:t>ује радни однос и систематизација послова и радних задатака.</w:t>
      </w:r>
    </w:p>
    <w:p w:rsidR="004C6F43" w:rsidRPr="004C6F43" w:rsidRDefault="004C6F43" w:rsidP="004C6F43">
      <w:pPr>
        <w:rPr>
          <w:rFonts w:ascii="Tahoma" w:hAnsi="Tahoma" w:cs="Tahoma"/>
          <w:sz w:val="22"/>
        </w:rPr>
      </w:pPr>
    </w:p>
    <w:p w:rsidR="004C6F43" w:rsidRPr="004C6F43" w:rsidRDefault="00403E64" w:rsidP="002D1D41">
      <w:pPr>
        <w:jc w:val="center"/>
        <w:rPr>
          <w:rFonts w:ascii="Tahoma" w:hAnsi="Tahoma" w:cs="Tahoma"/>
          <w:sz w:val="22"/>
        </w:rPr>
      </w:pPr>
      <w:r>
        <w:rPr>
          <w:rFonts w:ascii="Tahoma" w:hAnsi="Tahoma" w:cs="Tahoma"/>
          <w:sz w:val="22"/>
        </w:rPr>
        <w:t>Члан 3</w:t>
      </w:r>
      <w:r w:rsidR="00967265">
        <w:rPr>
          <w:rFonts w:ascii="Tahoma" w:hAnsi="Tahoma" w:cs="Tahoma"/>
          <w:sz w:val="22"/>
          <w:lang w:val="sr-Cyrl-CS"/>
        </w:rPr>
        <w:t>3</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Екстерна рачуноводствена исправа има убележен датум пријема од стране лица које је преузело екстерну рачуноводствену исправу.</w:t>
      </w:r>
    </w:p>
    <w:p w:rsidR="001F5BC5" w:rsidRDefault="001F5BC5" w:rsidP="004C6F43">
      <w:pPr>
        <w:rPr>
          <w:rFonts w:ascii="Tahoma" w:hAnsi="Tahoma" w:cs="Tahoma"/>
          <w:sz w:val="22"/>
        </w:rPr>
      </w:pPr>
    </w:p>
    <w:p w:rsidR="00EB29A4" w:rsidRPr="00B6502A" w:rsidRDefault="004C6F43" w:rsidP="00B6502A">
      <w:pPr>
        <w:rPr>
          <w:rFonts w:ascii="Tahoma" w:hAnsi="Tahoma" w:cs="Tahoma"/>
          <w:sz w:val="22"/>
          <w:lang w:val="sr-Cyrl-RS"/>
        </w:rPr>
      </w:pPr>
      <w:r w:rsidRPr="004C6F43">
        <w:rPr>
          <w:rFonts w:ascii="Tahoma" w:hAnsi="Tahoma" w:cs="Tahoma"/>
          <w:sz w:val="22"/>
        </w:rPr>
        <w:t>Екстерне рачуноводствене исправе представљају улазне рачуноводствене исправе, а могу имати облик: улазних рачуна, пријемница, привремене ситуације, уговора и друге документације зависно од пословне промене.</w:t>
      </w:r>
    </w:p>
    <w:p w:rsidR="00EB29A4" w:rsidRDefault="00EB29A4" w:rsidP="002D1D41">
      <w:pPr>
        <w:jc w:val="center"/>
        <w:rPr>
          <w:rFonts w:ascii="Tahoma" w:hAnsi="Tahoma" w:cs="Tahoma"/>
          <w:sz w:val="22"/>
          <w:lang w:val="sr-Cyrl-CS"/>
        </w:rPr>
      </w:pPr>
    </w:p>
    <w:p w:rsidR="004C6F43" w:rsidRPr="004C6F43" w:rsidRDefault="00403E64" w:rsidP="002D1D41">
      <w:pPr>
        <w:jc w:val="center"/>
        <w:rPr>
          <w:rFonts w:ascii="Tahoma" w:hAnsi="Tahoma" w:cs="Tahoma"/>
          <w:sz w:val="22"/>
        </w:rPr>
      </w:pPr>
      <w:r>
        <w:rPr>
          <w:rFonts w:ascii="Tahoma" w:hAnsi="Tahoma" w:cs="Tahoma"/>
          <w:sz w:val="22"/>
        </w:rPr>
        <w:t>Члан 3</w:t>
      </w:r>
      <w:r w:rsidR="00967265">
        <w:rPr>
          <w:rFonts w:ascii="Tahoma" w:hAnsi="Tahoma" w:cs="Tahoma"/>
          <w:sz w:val="22"/>
          <w:lang w:val="sr-Cyrl-CS"/>
        </w:rPr>
        <w:t>4</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Лице које је извршило набавку истог дана доставља улазни рачун, отпремницу реализатору набавке који након провере просле</w:t>
      </w:r>
      <w:r w:rsidR="003A4ECD">
        <w:rPr>
          <w:rFonts w:ascii="Tahoma" w:hAnsi="Tahoma" w:cs="Tahoma"/>
          <w:sz w:val="22"/>
        </w:rPr>
        <w:t>ђ</w:t>
      </w:r>
      <w:r w:rsidRPr="004C6F43">
        <w:rPr>
          <w:rFonts w:ascii="Tahoma" w:hAnsi="Tahoma" w:cs="Tahoma"/>
          <w:sz w:val="22"/>
        </w:rPr>
        <w:t>ује рачуноводству, где се тог дана заводи у књигу примљених рачуна.</w:t>
      </w:r>
    </w:p>
    <w:p w:rsidR="001F5BC5" w:rsidRDefault="001F5BC5"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Улазне фактуре које се односе на набавку основних средстава, поред књиге примљених рачуна заводе се и у књизи основних средстава, на основу чега се основним средствима додељује инвентарни број.</w:t>
      </w:r>
    </w:p>
    <w:p w:rsidR="004C6F43" w:rsidRPr="004C6F43" w:rsidRDefault="004C6F43" w:rsidP="004C6F43">
      <w:pPr>
        <w:rPr>
          <w:rFonts w:ascii="Tahoma" w:hAnsi="Tahoma" w:cs="Tahoma"/>
          <w:sz w:val="22"/>
        </w:rPr>
      </w:pPr>
    </w:p>
    <w:p w:rsidR="004C6F43" w:rsidRPr="004C6F43" w:rsidRDefault="00403E64" w:rsidP="002D1D41">
      <w:pPr>
        <w:jc w:val="center"/>
        <w:rPr>
          <w:rFonts w:ascii="Tahoma" w:hAnsi="Tahoma" w:cs="Tahoma"/>
          <w:sz w:val="22"/>
        </w:rPr>
      </w:pPr>
      <w:r>
        <w:rPr>
          <w:rFonts w:ascii="Tahoma" w:hAnsi="Tahoma" w:cs="Tahoma"/>
          <w:sz w:val="22"/>
        </w:rPr>
        <w:t>Члан 3</w:t>
      </w:r>
      <w:r w:rsidR="00967265">
        <w:rPr>
          <w:rFonts w:ascii="Tahoma" w:hAnsi="Tahoma" w:cs="Tahoma"/>
          <w:sz w:val="22"/>
          <w:lang w:val="sr-Cyrl-CS"/>
        </w:rPr>
        <w:t>5</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Излазне исправе се састављају на основу извршеног посла, а могу имати облик: уговора, излазних фактура и изјава.</w:t>
      </w:r>
    </w:p>
    <w:p w:rsidR="001F5BC5" w:rsidRDefault="001F5BC5"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Рачуни се издају на основу уговора о извршеном послу, односно на основу отпремнице, када је у питању продаја готовог производа.</w:t>
      </w:r>
    </w:p>
    <w:p w:rsidR="001F5BC5" w:rsidRDefault="001F5BC5" w:rsidP="004C6F43">
      <w:pPr>
        <w:rPr>
          <w:rFonts w:ascii="Tahoma" w:hAnsi="Tahoma" w:cs="Tahoma"/>
          <w:sz w:val="22"/>
        </w:rPr>
      </w:pPr>
    </w:p>
    <w:p w:rsidR="004C6F43" w:rsidRDefault="004C6F43" w:rsidP="004C6F43">
      <w:pPr>
        <w:rPr>
          <w:rFonts w:ascii="Tahoma" w:hAnsi="Tahoma" w:cs="Tahoma"/>
          <w:sz w:val="22"/>
        </w:rPr>
      </w:pPr>
      <w:r w:rsidRPr="004C6F43">
        <w:rPr>
          <w:rFonts w:ascii="Tahoma" w:hAnsi="Tahoma" w:cs="Tahoma"/>
          <w:sz w:val="22"/>
        </w:rPr>
        <w:t>Рачун сачињен у два примерка се заводи у књигу издатих рачуна, први примерак се шаље купцу, а други служби рачуноводства на књи</w:t>
      </w:r>
      <w:r w:rsidR="001F5BC5">
        <w:rPr>
          <w:rFonts w:ascii="Tahoma" w:hAnsi="Tahoma" w:cs="Tahoma"/>
          <w:sz w:val="22"/>
        </w:rPr>
        <w:t>жење, према роковима из члана 30</w:t>
      </w:r>
      <w:r w:rsidRPr="004C6F43">
        <w:rPr>
          <w:rFonts w:ascii="Tahoma" w:hAnsi="Tahoma" w:cs="Tahoma"/>
          <w:sz w:val="22"/>
        </w:rPr>
        <w:t>. овог правилника.</w:t>
      </w:r>
    </w:p>
    <w:p w:rsidR="0011094F" w:rsidRPr="004C6F43" w:rsidRDefault="0011094F" w:rsidP="004C6F43">
      <w:pPr>
        <w:rPr>
          <w:rFonts w:ascii="Tahoma" w:hAnsi="Tahoma" w:cs="Tahoma"/>
          <w:sz w:val="22"/>
        </w:rPr>
      </w:pPr>
    </w:p>
    <w:p w:rsidR="00B6502A" w:rsidRPr="00B6502A" w:rsidRDefault="00B6502A" w:rsidP="004C6F43">
      <w:pPr>
        <w:rPr>
          <w:rFonts w:ascii="Tahoma" w:hAnsi="Tahoma" w:cs="Tahoma"/>
          <w:sz w:val="22"/>
          <w:lang w:val="sr-Cyrl-RS"/>
        </w:rPr>
      </w:pPr>
    </w:p>
    <w:p w:rsidR="004C6F43" w:rsidRDefault="001F5BC5" w:rsidP="002D1D41">
      <w:pPr>
        <w:jc w:val="center"/>
        <w:rPr>
          <w:rFonts w:ascii="Tahoma" w:hAnsi="Tahoma" w:cs="Tahoma"/>
          <w:b/>
          <w:sz w:val="22"/>
          <w:lang w:val="sr-Cyrl-RS"/>
        </w:rPr>
      </w:pPr>
      <w:r w:rsidRPr="00B6502A">
        <w:rPr>
          <w:rFonts w:ascii="Tahoma" w:hAnsi="Tahoma" w:cs="Tahoma"/>
          <w:b/>
          <w:sz w:val="22"/>
        </w:rPr>
        <w:t>VIII</w:t>
      </w:r>
      <w:r w:rsidR="004C6F43" w:rsidRPr="00B6502A">
        <w:rPr>
          <w:rFonts w:ascii="Tahoma" w:hAnsi="Tahoma" w:cs="Tahoma"/>
          <w:b/>
          <w:sz w:val="22"/>
        </w:rPr>
        <w:t xml:space="preserve">   ПОПИС ИМОВИНЕ И ОБАВЕЗА</w:t>
      </w:r>
    </w:p>
    <w:p w:rsidR="00B6502A" w:rsidRDefault="00B6502A" w:rsidP="008E2F3E">
      <w:pPr>
        <w:rPr>
          <w:rFonts w:ascii="Tahoma" w:hAnsi="Tahoma" w:cs="Tahoma"/>
          <w:b/>
          <w:sz w:val="22"/>
          <w:lang w:val="sr-Cyrl-RS"/>
        </w:rPr>
      </w:pPr>
    </w:p>
    <w:p w:rsidR="004C6F43" w:rsidRPr="004C6F43" w:rsidRDefault="00403E64" w:rsidP="008E2F3E">
      <w:pPr>
        <w:ind w:left="3600" w:firstLine="720"/>
        <w:rPr>
          <w:rFonts w:ascii="Tahoma" w:hAnsi="Tahoma" w:cs="Tahoma"/>
          <w:sz w:val="22"/>
        </w:rPr>
      </w:pPr>
      <w:r>
        <w:rPr>
          <w:rFonts w:ascii="Tahoma" w:hAnsi="Tahoma" w:cs="Tahoma"/>
          <w:sz w:val="22"/>
        </w:rPr>
        <w:t>Члан 3</w:t>
      </w:r>
      <w:r w:rsidR="00967265">
        <w:rPr>
          <w:rFonts w:ascii="Tahoma" w:hAnsi="Tahoma" w:cs="Tahoma"/>
          <w:sz w:val="22"/>
          <w:lang w:val="sr-Cyrl-CS"/>
        </w:rPr>
        <w:t>6</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Ускла</w:t>
      </w:r>
      <w:r w:rsidR="003A4ECD">
        <w:rPr>
          <w:rFonts w:ascii="Tahoma" w:hAnsi="Tahoma" w:cs="Tahoma"/>
          <w:sz w:val="22"/>
        </w:rPr>
        <w:t>ђ</w:t>
      </w:r>
      <w:r w:rsidRPr="004C6F43">
        <w:rPr>
          <w:rFonts w:ascii="Tahoma" w:hAnsi="Tahoma" w:cs="Tahoma"/>
          <w:sz w:val="22"/>
        </w:rPr>
        <w:t>ивање стања имовина и обавеза у књиговодственој евиденцији корисника буџетских средстава са стварним стањем које се утвр</w:t>
      </w:r>
      <w:r w:rsidR="003A4ECD">
        <w:rPr>
          <w:rFonts w:ascii="Tahoma" w:hAnsi="Tahoma" w:cs="Tahoma"/>
          <w:sz w:val="22"/>
        </w:rPr>
        <w:t>ђ</w:t>
      </w:r>
      <w:r w:rsidRPr="004C6F43">
        <w:rPr>
          <w:rFonts w:ascii="Tahoma" w:hAnsi="Tahoma" w:cs="Tahoma"/>
          <w:sz w:val="22"/>
        </w:rPr>
        <w:t>ује пописом, врши се на дан 31. децембра текуће године.</w:t>
      </w:r>
    </w:p>
    <w:p w:rsidR="001F5BC5" w:rsidRDefault="001F5BC5"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Пописом се утвр</w:t>
      </w:r>
      <w:r w:rsidR="003A4ECD">
        <w:rPr>
          <w:rFonts w:ascii="Tahoma" w:hAnsi="Tahoma" w:cs="Tahoma"/>
          <w:sz w:val="22"/>
        </w:rPr>
        <w:t>ђ</w:t>
      </w:r>
      <w:r w:rsidRPr="004C6F43">
        <w:rPr>
          <w:rFonts w:ascii="Tahoma" w:hAnsi="Tahoma" w:cs="Tahoma"/>
          <w:sz w:val="22"/>
        </w:rPr>
        <w:t>ује стање имовине, потраживања и обавезе корисника буџетских средстава.</w:t>
      </w:r>
    </w:p>
    <w:p w:rsidR="0011094F" w:rsidRPr="00296F40" w:rsidRDefault="004C6F43" w:rsidP="004C6F43">
      <w:pPr>
        <w:rPr>
          <w:rFonts w:ascii="Tahoma" w:hAnsi="Tahoma" w:cs="Tahoma"/>
          <w:sz w:val="22"/>
          <w:lang w:val="sr-Cyrl-RS"/>
        </w:rPr>
      </w:pPr>
      <w:r w:rsidRPr="004C6F43">
        <w:rPr>
          <w:rFonts w:ascii="Tahoma" w:hAnsi="Tahoma" w:cs="Tahoma"/>
          <w:sz w:val="22"/>
        </w:rPr>
        <w:lastRenderedPageBreak/>
        <w:t>Изузетно, у току године може се вршити ванредни попис, у ситуацијама: статусне промене облика организовања, својинске трансформације, отварања односно закључења поступка ликвидације и у другим случајевима предви</w:t>
      </w:r>
      <w:r w:rsidR="003A4ECD">
        <w:rPr>
          <w:rFonts w:ascii="Tahoma" w:hAnsi="Tahoma" w:cs="Tahoma"/>
          <w:sz w:val="22"/>
        </w:rPr>
        <w:t>ђ</w:t>
      </w:r>
      <w:r w:rsidRPr="004C6F43">
        <w:rPr>
          <w:rFonts w:ascii="Tahoma" w:hAnsi="Tahoma" w:cs="Tahoma"/>
          <w:sz w:val="22"/>
        </w:rPr>
        <w:t>еним законом.</w:t>
      </w:r>
    </w:p>
    <w:p w:rsidR="004C6F43" w:rsidRPr="004C6F43" w:rsidRDefault="004C6F43" w:rsidP="004C6F43">
      <w:pPr>
        <w:rPr>
          <w:rFonts w:ascii="Tahoma" w:hAnsi="Tahoma" w:cs="Tahoma"/>
          <w:sz w:val="22"/>
        </w:rPr>
      </w:pPr>
    </w:p>
    <w:p w:rsidR="004C6F43" w:rsidRPr="004C6F43" w:rsidRDefault="00403E64" w:rsidP="002D1D41">
      <w:pPr>
        <w:jc w:val="center"/>
        <w:rPr>
          <w:rFonts w:ascii="Tahoma" w:hAnsi="Tahoma" w:cs="Tahoma"/>
          <w:sz w:val="22"/>
        </w:rPr>
      </w:pPr>
      <w:r>
        <w:rPr>
          <w:rFonts w:ascii="Tahoma" w:hAnsi="Tahoma" w:cs="Tahoma"/>
          <w:sz w:val="22"/>
        </w:rPr>
        <w:t>Члан 3</w:t>
      </w:r>
      <w:r w:rsidR="00967265">
        <w:rPr>
          <w:rFonts w:ascii="Tahoma" w:hAnsi="Tahoma" w:cs="Tahoma"/>
          <w:sz w:val="22"/>
          <w:lang w:val="sr-Cyrl-CS"/>
        </w:rPr>
        <w:t>7</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1F5BC5" w:rsidP="004C6F43">
      <w:pPr>
        <w:rPr>
          <w:rFonts w:ascii="Tahoma" w:hAnsi="Tahoma" w:cs="Tahoma"/>
          <w:sz w:val="22"/>
        </w:rPr>
      </w:pPr>
      <w:r>
        <w:rPr>
          <w:rFonts w:ascii="Tahoma" w:hAnsi="Tahoma" w:cs="Tahoma"/>
          <w:sz w:val="22"/>
        </w:rPr>
        <w:t>Изузетно, од члана 36</w:t>
      </w:r>
      <w:r w:rsidR="004C6F43" w:rsidRPr="004C6F43">
        <w:rPr>
          <w:rFonts w:ascii="Tahoma" w:hAnsi="Tahoma" w:cs="Tahoma"/>
          <w:sz w:val="22"/>
        </w:rPr>
        <w:t>. став 1. овог правилника, корисник буџетских средстава попис књига, филмова и фотоса врши једном у пет година.</w:t>
      </w:r>
    </w:p>
    <w:p w:rsidR="004C6F43" w:rsidRPr="00B6502A" w:rsidRDefault="004C6F43" w:rsidP="004C6F43">
      <w:pPr>
        <w:rPr>
          <w:rFonts w:ascii="Tahoma" w:hAnsi="Tahoma" w:cs="Tahoma"/>
          <w:sz w:val="22"/>
          <w:lang w:val="sr-Cyrl-RS"/>
        </w:rPr>
      </w:pPr>
    </w:p>
    <w:p w:rsidR="004C6F43" w:rsidRPr="004C6F43" w:rsidRDefault="004C6F43" w:rsidP="002D1D41">
      <w:pPr>
        <w:jc w:val="center"/>
        <w:rPr>
          <w:rFonts w:ascii="Tahoma" w:hAnsi="Tahoma" w:cs="Tahoma"/>
          <w:sz w:val="22"/>
        </w:rPr>
      </w:pPr>
      <w:r w:rsidRPr="004C6F43">
        <w:rPr>
          <w:rFonts w:ascii="Tahoma" w:hAnsi="Tahoma" w:cs="Tahoma"/>
          <w:sz w:val="22"/>
        </w:rPr>
        <w:t>Чл</w:t>
      </w:r>
      <w:r w:rsidR="00403E64">
        <w:rPr>
          <w:rFonts w:ascii="Tahoma" w:hAnsi="Tahoma" w:cs="Tahoma"/>
          <w:sz w:val="22"/>
        </w:rPr>
        <w:t>ан 3</w:t>
      </w:r>
      <w:r w:rsidR="00967265">
        <w:rPr>
          <w:rFonts w:ascii="Tahoma" w:hAnsi="Tahoma" w:cs="Tahoma"/>
          <w:sz w:val="22"/>
          <w:lang w:val="sr-Cyrl-CS"/>
        </w:rPr>
        <w:t>8</w:t>
      </w:r>
      <w:r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Редован попис може почети 1. децембра текуће године, а по потреби и раније, с тим да се стање у попису сведе на стање на дан 31. децембра текуће године.</w:t>
      </w:r>
    </w:p>
    <w:p w:rsidR="001F5BC5" w:rsidRDefault="001F5BC5"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Промене стања имовине и обавеза у току пописа, уносе се у пописне листе на основу веродостојних рачуноводствених исправа.</w:t>
      </w:r>
    </w:p>
    <w:p w:rsidR="004C6F43" w:rsidRPr="004C6F43" w:rsidRDefault="004C6F43" w:rsidP="004C6F43">
      <w:pPr>
        <w:rPr>
          <w:rFonts w:ascii="Tahoma" w:hAnsi="Tahoma" w:cs="Tahoma"/>
          <w:sz w:val="22"/>
        </w:rPr>
      </w:pPr>
    </w:p>
    <w:p w:rsidR="004C6F43" w:rsidRPr="004C6F43" w:rsidRDefault="00403E64" w:rsidP="002D1D41">
      <w:pPr>
        <w:jc w:val="center"/>
        <w:rPr>
          <w:rFonts w:ascii="Tahoma" w:hAnsi="Tahoma" w:cs="Tahoma"/>
          <w:sz w:val="22"/>
        </w:rPr>
      </w:pPr>
      <w:r>
        <w:rPr>
          <w:rFonts w:ascii="Tahoma" w:hAnsi="Tahoma" w:cs="Tahoma"/>
          <w:sz w:val="22"/>
        </w:rPr>
        <w:t>Члан 3</w:t>
      </w:r>
      <w:r w:rsidR="00967265">
        <w:rPr>
          <w:rFonts w:ascii="Tahoma" w:hAnsi="Tahoma" w:cs="Tahoma"/>
          <w:sz w:val="22"/>
          <w:lang w:val="sr-Cyrl-CS"/>
        </w:rPr>
        <w:t>9</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Ту</w:t>
      </w:r>
      <w:r w:rsidR="003A4ECD">
        <w:rPr>
          <w:rFonts w:ascii="Tahoma" w:hAnsi="Tahoma" w:cs="Tahoma"/>
          <w:sz w:val="22"/>
        </w:rPr>
        <w:t>ђ</w:t>
      </w:r>
      <w:r w:rsidRPr="004C6F43">
        <w:rPr>
          <w:rFonts w:ascii="Tahoma" w:hAnsi="Tahoma" w:cs="Tahoma"/>
          <w:sz w:val="22"/>
        </w:rPr>
        <w:t>а имовина дата буџетском кориснику на коришћење, пописује се у посебним пописним листама које се најкасније до 20. јануара наредне године достављају власницима пописане имовине.</w:t>
      </w:r>
    </w:p>
    <w:p w:rsidR="001F5BC5" w:rsidRDefault="001F5BC5"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 xml:space="preserve">Имовина чија је вредност умањена због оштећења, неисправности, застарелости и сл. </w:t>
      </w:r>
      <w:r w:rsidR="001F5BC5">
        <w:rPr>
          <w:rFonts w:ascii="Tahoma" w:hAnsi="Tahoma" w:cs="Tahoma"/>
          <w:sz w:val="22"/>
          <w:lang w:val="sr-Cyrl-CS"/>
        </w:rPr>
        <w:t>п</w:t>
      </w:r>
      <w:r w:rsidRPr="004C6F43">
        <w:rPr>
          <w:rFonts w:ascii="Tahoma" w:hAnsi="Tahoma" w:cs="Tahoma"/>
          <w:sz w:val="22"/>
        </w:rPr>
        <w:t>описује се на посебним пописним листама.</w:t>
      </w:r>
    </w:p>
    <w:p w:rsidR="001F5BC5" w:rsidRDefault="001F5BC5" w:rsidP="004C6F43">
      <w:pPr>
        <w:rPr>
          <w:rFonts w:ascii="Tahoma" w:hAnsi="Tahoma" w:cs="Tahoma"/>
          <w:sz w:val="22"/>
          <w:lang w:val="sr-Cyrl-CS"/>
        </w:rPr>
      </w:pPr>
    </w:p>
    <w:p w:rsidR="004C6F43" w:rsidRDefault="004C6F43" w:rsidP="004C6F43">
      <w:pPr>
        <w:rPr>
          <w:rFonts w:ascii="Tahoma" w:hAnsi="Tahoma" w:cs="Tahoma"/>
          <w:sz w:val="22"/>
          <w:lang w:val="sr-Cyrl-RS"/>
        </w:rPr>
      </w:pPr>
      <w:r w:rsidRPr="004C6F43">
        <w:rPr>
          <w:rFonts w:ascii="Tahoma" w:hAnsi="Tahoma" w:cs="Tahoma"/>
          <w:sz w:val="22"/>
        </w:rPr>
        <w:t>Имовина која на дан пописа није затечена (имовина на путу, дата у зајам, поправку и сл.) уноси се у посебне пописне листе на основу веродостојне документације, ако до последњег дана пописа нису примљене пописне листе од правних лица код којих се имовина налази.</w:t>
      </w:r>
    </w:p>
    <w:p w:rsidR="008E2F3E" w:rsidRPr="008E2F3E" w:rsidRDefault="008E2F3E" w:rsidP="004C6F43">
      <w:pPr>
        <w:rPr>
          <w:rFonts w:ascii="Tahoma" w:hAnsi="Tahoma" w:cs="Tahoma"/>
          <w:sz w:val="22"/>
          <w:lang w:val="sr-Cyrl-RS"/>
        </w:rPr>
      </w:pPr>
    </w:p>
    <w:p w:rsidR="004C6F43" w:rsidRPr="004C6F43" w:rsidRDefault="00967265" w:rsidP="002D1D41">
      <w:pPr>
        <w:jc w:val="center"/>
        <w:rPr>
          <w:rFonts w:ascii="Tahoma" w:hAnsi="Tahoma" w:cs="Tahoma"/>
          <w:sz w:val="22"/>
        </w:rPr>
      </w:pPr>
      <w:r>
        <w:rPr>
          <w:rFonts w:ascii="Tahoma" w:hAnsi="Tahoma" w:cs="Tahoma"/>
          <w:sz w:val="22"/>
        </w:rPr>
        <w:t xml:space="preserve">Члан </w:t>
      </w:r>
      <w:r>
        <w:rPr>
          <w:rFonts w:ascii="Tahoma" w:hAnsi="Tahoma" w:cs="Tahoma"/>
          <w:sz w:val="22"/>
          <w:lang w:val="sr-Cyrl-CS"/>
        </w:rPr>
        <w:t>40</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Буџетски корисник врши ускла</w:t>
      </w:r>
      <w:r w:rsidR="003A4ECD">
        <w:rPr>
          <w:rFonts w:ascii="Tahoma" w:hAnsi="Tahoma" w:cs="Tahoma"/>
          <w:sz w:val="22"/>
        </w:rPr>
        <w:t>ђ</w:t>
      </w:r>
      <w:r w:rsidRPr="004C6F43">
        <w:rPr>
          <w:rFonts w:ascii="Tahoma" w:hAnsi="Tahoma" w:cs="Tahoma"/>
          <w:sz w:val="22"/>
        </w:rPr>
        <w:t>ивање књиговодственог стања са стварним стањем утвр</w:t>
      </w:r>
      <w:r w:rsidR="003A4ECD">
        <w:rPr>
          <w:rFonts w:ascii="Tahoma" w:hAnsi="Tahoma" w:cs="Tahoma"/>
          <w:sz w:val="22"/>
        </w:rPr>
        <w:t>ђ</w:t>
      </w:r>
      <w:r w:rsidRPr="004C6F43">
        <w:rPr>
          <w:rFonts w:ascii="Tahoma" w:hAnsi="Tahoma" w:cs="Tahoma"/>
          <w:sz w:val="22"/>
        </w:rPr>
        <w:t>еним пописом, најкасније до 25. јануара текуће године за претходну годину, за коју се саставља годишњи финансијски извештај.</w:t>
      </w:r>
    </w:p>
    <w:p w:rsidR="001F5BC5" w:rsidRDefault="001F5BC5"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Када се попис врши после 31. децембра, неопходно је извршити сво</w:t>
      </w:r>
      <w:r w:rsidR="003A4ECD">
        <w:rPr>
          <w:rFonts w:ascii="Tahoma" w:hAnsi="Tahoma" w:cs="Tahoma"/>
          <w:sz w:val="22"/>
        </w:rPr>
        <w:t>ђ</w:t>
      </w:r>
      <w:r w:rsidRPr="004C6F43">
        <w:rPr>
          <w:rFonts w:ascii="Tahoma" w:hAnsi="Tahoma" w:cs="Tahoma"/>
          <w:sz w:val="22"/>
        </w:rPr>
        <w:t>ење стања по попису на дан 31. децембра.</w:t>
      </w:r>
    </w:p>
    <w:p w:rsidR="001F5BC5" w:rsidRDefault="001F5BC5" w:rsidP="004C6F43">
      <w:pPr>
        <w:rPr>
          <w:rFonts w:ascii="Tahoma" w:hAnsi="Tahoma" w:cs="Tahoma"/>
          <w:sz w:val="22"/>
          <w:lang w:val="sr-Cyrl-CS"/>
        </w:rPr>
      </w:pPr>
    </w:p>
    <w:p w:rsidR="008E2F3E" w:rsidRPr="001C567C" w:rsidRDefault="004C6F43" w:rsidP="001C567C">
      <w:pPr>
        <w:rPr>
          <w:rFonts w:ascii="Tahoma" w:hAnsi="Tahoma" w:cs="Tahoma"/>
          <w:sz w:val="22"/>
          <w:lang w:val="sr-Cyrl-RS"/>
        </w:rPr>
      </w:pPr>
      <w:r w:rsidRPr="004C6F43">
        <w:rPr>
          <w:rFonts w:ascii="Tahoma" w:hAnsi="Tahoma" w:cs="Tahoma"/>
          <w:sz w:val="22"/>
        </w:rPr>
        <w:t>Сво</w:t>
      </w:r>
      <w:r w:rsidR="003A4ECD">
        <w:rPr>
          <w:rFonts w:ascii="Tahoma" w:hAnsi="Tahoma" w:cs="Tahoma"/>
          <w:sz w:val="22"/>
        </w:rPr>
        <w:t>ђ</w:t>
      </w:r>
      <w:r w:rsidR="001F5BC5">
        <w:rPr>
          <w:rFonts w:ascii="Tahoma" w:hAnsi="Tahoma" w:cs="Tahoma"/>
          <w:sz w:val="22"/>
        </w:rPr>
        <w:t>ење стања по</w:t>
      </w:r>
      <w:r w:rsidR="001F5BC5">
        <w:rPr>
          <w:rFonts w:ascii="Tahoma" w:hAnsi="Tahoma" w:cs="Tahoma"/>
          <w:sz w:val="22"/>
          <w:lang w:val="sr-Cyrl-CS"/>
        </w:rPr>
        <w:t xml:space="preserve"> </w:t>
      </w:r>
      <w:r w:rsidRPr="004C6F43">
        <w:rPr>
          <w:rFonts w:ascii="Tahoma" w:hAnsi="Tahoma" w:cs="Tahoma"/>
          <w:sz w:val="22"/>
        </w:rPr>
        <w:t>попису врши се на основу веродостојне рачуноводствене документације.</w:t>
      </w:r>
    </w:p>
    <w:p w:rsidR="008E2F3E" w:rsidRDefault="008E2F3E" w:rsidP="002D1D41">
      <w:pPr>
        <w:jc w:val="center"/>
        <w:rPr>
          <w:rFonts w:ascii="Tahoma" w:hAnsi="Tahoma" w:cs="Tahoma"/>
          <w:sz w:val="22"/>
          <w:lang w:val="sr-Cyrl-RS"/>
        </w:rPr>
      </w:pPr>
    </w:p>
    <w:p w:rsidR="004C6F43" w:rsidRPr="004C6F43" w:rsidRDefault="00403E64" w:rsidP="002D1D41">
      <w:pPr>
        <w:jc w:val="center"/>
        <w:rPr>
          <w:rFonts w:ascii="Tahoma" w:hAnsi="Tahoma" w:cs="Tahoma"/>
          <w:sz w:val="22"/>
        </w:rPr>
      </w:pPr>
      <w:r>
        <w:rPr>
          <w:rFonts w:ascii="Tahoma" w:hAnsi="Tahoma" w:cs="Tahoma"/>
          <w:sz w:val="22"/>
        </w:rPr>
        <w:t xml:space="preserve">Члан </w:t>
      </w:r>
      <w:r w:rsidR="00967265">
        <w:rPr>
          <w:rFonts w:ascii="Tahoma" w:hAnsi="Tahoma" w:cs="Tahoma"/>
          <w:sz w:val="22"/>
          <w:lang w:val="sr-Cyrl-CS"/>
        </w:rPr>
        <w:t>41</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За организацију и правилност пописа одговорно је одговорно лице буџетског корисника или лице које он овласти.</w:t>
      </w:r>
    </w:p>
    <w:p w:rsidR="001F5BC5" w:rsidRDefault="001F5BC5"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lastRenderedPageBreak/>
        <w:t>Одговорно лице корисника буџетских средстава посебним решењем образује потребан број комисија, именује чланове комисија и председника комисије за попис, утвр</w:t>
      </w:r>
      <w:r w:rsidR="003A4ECD">
        <w:rPr>
          <w:rFonts w:ascii="Tahoma" w:hAnsi="Tahoma" w:cs="Tahoma"/>
          <w:sz w:val="22"/>
        </w:rPr>
        <w:t>ђ</w:t>
      </w:r>
      <w:r w:rsidRPr="004C6F43">
        <w:rPr>
          <w:rFonts w:ascii="Tahoma" w:hAnsi="Tahoma" w:cs="Tahoma"/>
          <w:sz w:val="22"/>
        </w:rPr>
        <w:t>ује рок у коме су комисије дужне да изврше попис, као и рок за достављање извештаја о извршеном попису.</w:t>
      </w:r>
    </w:p>
    <w:p w:rsidR="001F5BC5" w:rsidRDefault="001F5BC5" w:rsidP="004C6F43">
      <w:pPr>
        <w:rPr>
          <w:rFonts w:ascii="Tahoma" w:hAnsi="Tahoma" w:cs="Tahoma"/>
          <w:sz w:val="22"/>
          <w:lang w:val="sr-Cyrl-CS"/>
        </w:rPr>
      </w:pPr>
    </w:p>
    <w:p w:rsidR="00AF1852" w:rsidRPr="00B6502A" w:rsidRDefault="004C6F43" w:rsidP="004C6F43">
      <w:pPr>
        <w:rPr>
          <w:rFonts w:ascii="Tahoma" w:hAnsi="Tahoma" w:cs="Tahoma"/>
          <w:sz w:val="22"/>
          <w:lang w:val="sr-Cyrl-RS"/>
        </w:rPr>
      </w:pPr>
      <w:r w:rsidRPr="004C6F43">
        <w:rPr>
          <w:rFonts w:ascii="Tahoma" w:hAnsi="Tahoma" w:cs="Tahoma"/>
          <w:sz w:val="22"/>
        </w:rPr>
        <w:t>У комисију из става 2. овог члана не могу бити именована лица која рукују имовином, односно која су задужена за имовину која је предмет пописа, нити руководиоци тих лица, као ни лица која воде аналитичку евиденцију те имовине.</w:t>
      </w:r>
    </w:p>
    <w:p w:rsidR="0011094F" w:rsidRPr="00296F40" w:rsidRDefault="0011094F" w:rsidP="004C6F43">
      <w:pPr>
        <w:rPr>
          <w:rFonts w:ascii="Tahoma" w:hAnsi="Tahoma" w:cs="Tahoma"/>
          <w:sz w:val="22"/>
          <w:lang w:val="sr-Cyrl-RS"/>
        </w:rPr>
      </w:pPr>
    </w:p>
    <w:p w:rsidR="004C6F43" w:rsidRPr="004C6F43" w:rsidRDefault="00403E64" w:rsidP="002D1D41">
      <w:pPr>
        <w:jc w:val="center"/>
        <w:rPr>
          <w:rFonts w:ascii="Tahoma" w:hAnsi="Tahoma" w:cs="Tahoma"/>
          <w:sz w:val="22"/>
        </w:rPr>
      </w:pPr>
      <w:r>
        <w:rPr>
          <w:rFonts w:ascii="Tahoma" w:hAnsi="Tahoma" w:cs="Tahoma"/>
          <w:sz w:val="22"/>
        </w:rPr>
        <w:t>Члан 4</w:t>
      </w:r>
      <w:r w:rsidR="00967265">
        <w:rPr>
          <w:rFonts w:ascii="Tahoma" w:hAnsi="Tahoma" w:cs="Tahoma"/>
          <w:sz w:val="22"/>
          <w:lang w:val="sr-Cyrl-CS"/>
        </w:rPr>
        <w:t>2</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Подаци из рачуноводства, односно одговарајућих књиговодствених евиденција о количинама, не могу се давати комисији за попис пре утвр</w:t>
      </w:r>
      <w:r w:rsidR="003A4ECD">
        <w:rPr>
          <w:rFonts w:ascii="Tahoma" w:hAnsi="Tahoma" w:cs="Tahoma"/>
          <w:sz w:val="22"/>
        </w:rPr>
        <w:t>ђ</w:t>
      </w:r>
      <w:r w:rsidRPr="004C6F43">
        <w:rPr>
          <w:rFonts w:ascii="Tahoma" w:hAnsi="Tahoma" w:cs="Tahoma"/>
          <w:sz w:val="22"/>
        </w:rPr>
        <w:t>ивања стварног стања у пописним листама, које морају бити потписане од чланова пописне комисије.</w:t>
      </w:r>
    </w:p>
    <w:p w:rsidR="0011094F" w:rsidRPr="00296F40" w:rsidRDefault="0011094F" w:rsidP="00296F40">
      <w:pPr>
        <w:rPr>
          <w:rFonts w:ascii="Tahoma" w:hAnsi="Tahoma" w:cs="Tahoma"/>
          <w:sz w:val="22"/>
          <w:lang w:val="sr-Cyrl-RS"/>
        </w:rPr>
      </w:pPr>
    </w:p>
    <w:p w:rsidR="004C6F43" w:rsidRPr="004C6F43" w:rsidRDefault="00403E64" w:rsidP="002D1D41">
      <w:pPr>
        <w:jc w:val="center"/>
        <w:rPr>
          <w:rFonts w:ascii="Tahoma" w:hAnsi="Tahoma" w:cs="Tahoma"/>
          <w:sz w:val="22"/>
        </w:rPr>
      </w:pPr>
      <w:r>
        <w:rPr>
          <w:rFonts w:ascii="Tahoma" w:hAnsi="Tahoma" w:cs="Tahoma"/>
          <w:sz w:val="22"/>
        </w:rPr>
        <w:t>Члан 4</w:t>
      </w:r>
      <w:r w:rsidR="00967265">
        <w:rPr>
          <w:rFonts w:ascii="Tahoma" w:hAnsi="Tahoma" w:cs="Tahoma"/>
          <w:sz w:val="22"/>
          <w:lang w:val="sr-Cyrl-CS"/>
        </w:rPr>
        <w:t>3</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296F40" w:rsidRDefault="004C6F43" w:rsidP="004C6F43">
      <w:pPr>
        <w:rPr>
          <w:rFonts w:ascii="Tahoma" w:hAnsi="Tahoma" w:cs="Tahoma"/>
          <w:sz w:val="22"/>
          <w:lang w:val="sr-Cyrl-RS"/>
        </w:rPr>
      </w:pPr>
      <w:r w:rsidRPr="004C6F43">
        <w:rPr>
          <w:rFonts w:ascii="Tahoma" w:hAnsi="Tahoma" w:cs="Tahoma"/>
          <w:sz w:val="22"/>
        </w:rPr>
        <w:t>Чланови, односно председник пописне комисије, одговорни су за тачност утвр</w:t>
      </w:r>
      <w:r w:rsidR="003A4ECD">
        <w:rPr>
          <w:rFonts w:ascii="Tahoma" w:hAnsi="Tahoma" w:cs="Tahoma"/>
          <w:sz w:val="22"/>
        </w:rPr>
        <w:t>ђ</w:t>
      </w:r>
      <w:r w:rsidRPr="004C6F43">
        <w:rPr>
          <w:rFonts w:ascii="Tahoma" w:hAnsi="Tahoma" w:cs="Tahoma"/>
          <w:sz w:val="22"/>
        </w:rPr>
        <w:t>еног стања по попису, за уредно састављање пописних листа, као и за благовремено вршење пописа.</w:t>
      </w:r>
    </w:p>
    <w:p w:rsidR="0011094F" w:rsidRPr="004C6F43" w:rsidRDefault="0011094F" w:rsidP="004C6F43">
      <w:pPr>
        <w:rPr>
          <w:rFonts w:ascii="Tahoma" w:hAnsi="Tahoma" w:cs="Tahoma"/>
          <w:sz w:val="22"/>
        </w:rPr>
      </w:pPr>
    </w:p>
    <w:p w:rsidR="004C6F43" w:rsidRPr="004C6F43" w:rsidRDefault="00403E64" w:rsidP="002D1D41">
      <w:pPr>
        <w:jc w:val="center"/>
        <w:rPr>
          <w:rFonts w:ascii="Tahoma" w:hAnsi="Tahoma" w:cs="Tahoma"/>
          <w:sz w:val="22"/>
        </w:rPr>
      </w:pPr>
      <w:r>
        <w:rPr>
          <w:rFonts w:ascii="Tahoma" w:hAnsi="Tahoma" w:cs="Tahoma"/>
          <w:sz w:val="22"/>
        </w:rPr>
        <w:t>Члан 4</w:t>
      </w:r>
      <w:r w:rsidR="00967265">
        <w:rPr>
          <w:rFonts w:ascii="Tahoma" w:hAnsi="Tahoma" w:cs="Tahoma"/>
          <w:sz w:val="22"/>
          <w:lang w:val="sr-Cyrl-CS"/>
        </w:rPr>
        <w:t>4</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По завршеном попису, пописне комисије су дужне да саставе Извештај о извршеном попису, у коме прилажу пописне листе са утвр</w:t>
      </w:r>
      <w:r w:rsidR="003A4ECD">
        <w:rPr>
          <w:rFonts w:ascii="Tahoma" w:hAnsi="Tahoma" w:cs="Tahoma"/>
          <w:sz w:val="22"/>
        </w:rPr>
        <w:t>ђ</w:t>
      </w:r>
      <w:r w:rsidRPr="004C6F43">
        <w:rPr>
          <w:rFonts w:ascii="Tahoma" w:hAnsi="Tahoma" w:cs="Tahoma"/>
          <w:sz w:val="22"/>
        </w:rPr>
        <w:t>еним количинама на дан 31. децембра.</w:t>
      </w:r>
    </w:p>
    <w:p w:rsidR="001F5BC5" w:rsidRDefault="001F5BC5" w:rsidP="004C6F43">
      <w:pPr>
        <w:rPr>
          <w:rFonts w:ascii="Tahoma" w:hAnsi="Tahoma" w:cs="Tahoma"/>
          <w:sz w:val="22"/>
          <w:lang w:val="sr-Cyrl-CS"/>
        </w:rPr>
      </w:pPr>
    </w:p>
    <w:p w:rsidR="001C567C" w:rsidRDefault="004C6F43" w:rsidP="004C6F43">
      <w:pPr>
        <w:rPr>
          <w:rFonts w:ascii="Tahoma" w:hAnsi="Tahoma" w:cs="Tahoma"/>
          <w:sz w:val="22"/>
          <w:lang w:val="sr-Cyrl-RS"/>
        </w:rPr>
      </w:pPr>
      <w:r w:rsidRPr="004C6F43">
        <w:rPr>
          <w:rFonts w:ascii="Tahoma" w:hAnsi="Tahoma" w:cs="Tahoma"/>
          <w:sz w:val="22"/>
        </w:rPr>
        <w:t>Потписане пописне листе председник комисије за попис доставља одговорном лицу из члана 39. став 1. овог правилника, у року који је предви</w:t>
      </w:r>
      <w:r w:rsidR="003A4ECD">
        <w:rPr>
          <w:rFonts w:ascii="Tahoma" w:hAnsi="Tahoma" w:cs="Tahoma"/>
          <w:sz w:val="22"/>
        </w:rPr>
        <w:t>ђ</w:t>
      </w:r>
      <w:r w:rsidRPr="004C6F43">
        <w:rPr>
          <w:rFonts w:ascii="Tahoma" w:hAnsi="Tahoma" w:cs="Tahoma"/>
          <w:sz w:val="22"/>
        </w:rPr>
        <w:t>ен решењем о образовању пописних комисија.</w:t>
      </w:r>
    </w:p>
    <w:p w:rsidR="00296F40" w:rsidRPr="001C567C" w:rsidRDefault="00296F40" w:rsidP="004C6F43">
      <w:pPr>
        <w:rPr>
          <w:rFonts w:ascii="Tahoma" w:hAnsi="Tahoma" w:cs="Tahoma"/>
          <w:sz w:val="22"/>
          <w:lang w:val="sr-Cyrl-RS"/>
        </w:rPr>
      </w:pPr>
    </w:p>
    <w:p w:rsidR="004C6F43" w:rsidRPr="004C6F43" w:rsidRDefault="00403E64" w:rsidP="00B6502A">
      <w:pPr>
        <w:ind w:left="3600" w:firstLine="720"/>
        <w:rPr>
          <w:rFonts w:ascii="Tahoma" w:hAnsi="Tahoma" w:cs="Tahoma"/>
          <w:sz w:val="22"/>
        </w:rPr>
      </w:pPr>
      <w:r>
        <w:rPr>
          <w:rFonts w:ascii="Tahoma" w:hAnsi="Tahoma" w:cs="Tahoma"/>
          <w:sz w:val="22"/>
        </w:rPr>
        <w:t>Члан 4</w:t>
      </w:r>
      <w:r w:rsidR="00967265">
        <w:rPr>
          <w:rFonts w:ascii="Tahoma" w:hAnsi="Tahoma" w:cs="Tahoma"/>
          <w:sz w:val="22"/>
          <w:lang w:val="sr-Cyrl-CS"/>
        </w:rPr>
        <w:t>5</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Орган управљања буџетског корисника, заједно са председником комисије за попис, шефом рачуноводства и одговорним лицем буџетског корисника разматра Извештај о извршеном попису и доноси Одлуку о усвајању извештаја о попису и закључак:</w:t>
      </w:r>
    </w:p>
    <w:p w:rsidR="004C6F43" w:rsidRPr="001F5BC5" w:rsidRDefault="004C6F43" w:rsidP="001F5BC5">
      <w:pPr>
        <w:pStyle w:val="ListParagraph"/>
        <w:numPr>
          <w:ilvl w:val="0"/>
          <w:numId w:val="6"/>
        </w:numPr>
        <w:rPr>
          <w:rFonts w:ascii="Tahoma" w:hAnsi="Tahoma" w:cs="Tahoma"/>
          <w:sz w:val="22"/>
        </w:rPr>
      </w:pPr>
      <w:r w:rsidRPr="001F5BC5">
        <w:rPr>
          <w:rFonts w:ascii="Tahoma" w:hAnsi="Tahoma" w:cs="Tahoma"/>
          <w:sz w:val="22"/>
        </w:rPr>
        <w:t>о поступку утвр</w:t>
      </w:r>
      <w:r w:rsidR="003A4ECD" w:rsidRPr="001F5BC5">
        <w:rPr>
          <w:rFonts w:ascii="Tahoma" w:hAnsi="Tahoma" w:cs="Tahoma"/>
          <w:sz w:val="22"/>
        </w:rPr>
        <w:t>ђ</w:t>
      </w:r>
      <w:r w:rsidRPr="001F5BC5">
        <w:rPr>
          <w:rFonts w:ascii="Tahoma" w:hAnsi="Tahoma" w:cs="Tahoma"/>
          <w:sz w:val="22"/>
        </w:rPr>
        <w:t>еног мањка;</w:t>
      </w:r>
    </w:p>
    <w:p w:rsidR="004C6F43" w:rsidRPr="001F5BC5" w:rsidRDefault="004C6F43" w:rsidP="001F5BC5">
      <w:pPr>
        <w:pStyle w:val="ListParagraph"/>
        <w:numPr>
          <w:ilvl w:val="0"/>
          <w:numId w:val="6"/>
        </w:numPr>
        <w:rPr>
          <w:rFonts w:ascii="Tahoma" w:hAnsi="Tahoma" w:cs="Tahoma"/>
          <w:sz w:val="22"/>
        </w:rPr>
      </w:pPr>
      <w:r w:rsidRPr="001F5BC5">
        <w:rPr>
          <w:rFonts w:ascii="Tahoma" w:hAnsi="Tahoma" w:cs="Tahoma"/>
          <w:sz w:val="22"/>
        </w:rPr>
        <w:t>о ликвидирању утвр</w:t>
      </w:r>
      <w:r w:rsidR="003A4ECD" w:rsidRPr="001F5BC5">
        <w:rPr>
          <w:rFonts w:ascii="Tahoma" w:hAnsi="Tahoma" w:cs="Tahoma"/>
          <w:sz w:val="22"/>
        </w:rPr>
        <w:t>ђ</w:t>
      </w:r>
      <w:r w:rsidRPr="001F5BC5">
        <w:rPr>
          <w:rFonts w:ascii="Tahoma" w:hAnsi="Tahoma" w:cs="Tahoma"/>
          <w:sz w:val="22"/>
        </w:rPr>
        <w:t>ених вишкова;</w:t>
      </w:r>
    </w:p>
    <w:p w:rsidR="004C6F43" w:rsidRPr="001F5BC5" w:rsidRDefault="004C6F43" w:rsidP="001F5BC5">
      <w:pPr>
        <w:pStyle w:val="ListParagraph"/>
        <w:numPr>
          <w:ilvl w:val="0"/>
          <w:numId w:val="6"/>
        </w:numPr>
        <w:rPr>
          <w:rFonts w:ascii="Tahoma" w:hAnsi="Tahoma" w:cs="Tahoma"/>
          <w:sz w:val="22"/>
        </w:rPr>
      </w:pPr>
      <w:r w:rsidRPr="001F5BC5">
        <w:rPr>
          <w:rFonts w:ascii="Tahoma" w:hAnsi="Tahoma" w:cs="Tahoma"/>
          <w:sz w:val="22"/>
        </w:rPr>
        <w:t>о расходовању имовине која је дотрајала или више није употребљива.</w:t>
      </w:r>
    </w:p>
    <w:p w:rsidR="001F5BC5" w:rsidRDefault="001F5BC5" w:rsidP="004C6F43">
      <w:pPr>
        <w:rPr>
          <w:rFonts w:ascii="Tahoma" w:hAnsi="Tahoma" w:cs="Tahoma"/>
          <w:sz w:val="22"/>
          <w:lang w:val="sr-Cyrl-CS"/>
        </w:rPr>
      </w:pPr>
    </w:p>
    <w:p w:rsidR="008E2F3E" w:rsidRPr="008E2F3E" w:rsidRDefault="004C6F43" w:rsidP="004C6F43">
      <w:pPr>
        <w:rPr>
          <w:rFonts w:ascii="Tahoma" w:hAnsi="Tahoma" w:cs="Tahoma"/>
          <w:sz w:val="22"/>
          <w:lang w:val="sr-Cyrl-RS"/>
        </w:rPr>
      </w:pPr>
      <w:r w:rsidRPr="004C6F43">
        <w:rPr>
          <w:rFonts w:ascii="Tahoma" w:hAnsi="Tahoma" w:cs="Tahoma"/>
          <w:sz w:val="22"/>
        </w:rPr>
        <w:t>Пописне листе и Извештај о извршеном попису заједно са Одлуком из става 1. овог члана, доставља се служби рачуноводства на књижење.</w:t>
      </w:r>
    </w:p>
    <w:p w:rsidR="0011094F" w:rsidRPr="00296F40" w:rsidRDefault="0011094F" w:rsidP="004C6F43">
      <w:pPr>
        <w:rPr>
          <w:rFonts w:ascii="Tahoma" w:hAnsi="Tahoma" w:cs="Tahoma"/>
          <w:sz w:val="22"/>
          <w:lang w:val="sr-Cyrl-RS"/>
        </w:rPr>
      </w:pPr>
      <w:bookmarkStart w:id="0" w:name="_GoBack"/>
      <w:bookmarkEnd w:id="0"/>
    </w:p>
    <w:p w:rsidR="004C6F43" w:rsidRPr="004C6F43" w:rsidRDefault="00403E64" w:rsidP="002D1D41">
      <w:pPr>
        <w:jc w:val="center"/>
        <w:rPr>
          <w:rFonts w:ascii="Tahoma" w:hAnsi="Tahoma" w:cs="Tahoma"/>
          <w:sz w:val="22"/>
        </w:rPr>
      </w:pPr>
      <w:r>
        <w:rPr>
          <w:rFonts w:ascii="Tahoma" w:hAnsi="Tahoma" w:cs="Tahoma"/>
          <w:sz w:val="22"/>
        </w:rPr>
        <w:t>Члан 4</w:t>
      </w:r>
      <w:r w:rsidR="00967265">
        <w:rPr>
          <w:rFonts w:ascii="Tahoma" w:hAnsi="Tahoma" w:cs="Tahoma"/>
          <w:sz w:val="22"/>
          <w:lang w:val="sr-Cyrl-CS"/>
        </w:rPr>
        <w:t>6</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Default="004C6F43" w:rsidP="004C6F43">
      <w:pPr>
        <w:rPr>
          <w:rFonts w:ascii="Tahoma" w:hAnsi="Tahoma" w:cs="Tahoma"/>
          <w:sz w:val="22"/>
          <w:lang w:val="sr-Cyrl-RS"/>
        </w:rPr>
      </w:pPr>
      <w:r w:rsidRPr="004C6F43">
        <w:rPr>
          <w:rFonts w:ascii="Tahoma" w:hAnsi="Tahoma" w:cs="Tahoma"/>
          <w:sz w:val="22"/>
        </w:rPr>
        <w:t>Утвр</w:t>
      </w:r>
      <w:r w:rsidR="003A4ECD">
        <w:rPr>
          <w:rFonts w:ascii="Tahoma" w:hAnsi="Tahoma" w:cs="Tahoma"/>
          <w:sz w:val="22"/>
        </w:rPr>
        <w:t>ђ</w:t>
      </w:r>
      <w:r w:rsidRPr="004C6F43">
        <w:rPr>
          <w:rFonts w:ascii="Tahoma" w:hAnsi="Tahoma" w:cs="Tahoma"/>
          <w:sz w:val="22"/>
        </w:rPr>
        <w:t>ени мањкови не могу се пребијати са вишком утвр</w:t>
      </w:r>
      <w:r w:rsidR="003A4ECD">
        <w:rPr>
          <w:rFonts w:ascii="Tahoma" w:hAnsi="Tahoma" w:cs="Tahoma"/>
          <w:sz w:val="22"/>
        </w:rPr>
        <w:t>ђ</w:t>
      </w:r>
      <w:r w:rsidRPr="004C6F43">
        <w:rPr>
          <w:rFonts w:ascii="Tahoma" w:hAnsi="Tahoma" w:cs="Tahoma"/>
          <w:sz w:val="22"/>
        </w:rPr>
        <w:t>еним пописом имовине, осим у случајевима очигледне замене поједине робе.</w:t>
      </w:r>
    </w:p>
    <w:p w:rsidR="001C567C" w:rsidRDefault="001C567C" w:rsidP="004C6F43">
      <w:pPr>
        <w:rPr>
          <w:rFonts w:ascii="Tahoma" w:hAnsi="Tahoma" w:cs="Tahoma"/>
          <w:sz w:val="22"/>
        </w:rPr>
      </w:pPr>
    </w:p>
    <w:p w:rsidR="0011094F" w:rsidRPr="0011094F" w:rsidRDefault="0011094F" w:rsidP="004C6F43">
      <w:pPr>
        <w:rPr>
          <w:rFonts w:ascii="Tahoma" w:hAnsi="Tahoma" w:cs="Tahoma"/>
          <w:sz w:val="22"/>
        </w:rPr>
      </w:pPr>
    </w:p>
    <w:p w:rsidR="004C6F43" w:rsidRPr="004C6F43" w:rsidRDefault="004C6F43" w:rsidP="004C6F43">
      <w:pPr>
        <w:rPr>
          <w:rFonts w:ascii="Tahoma" w:hAnsi="Tahoma" w:cs="Tahoma"/>
          <w:sz w:val="22"/>
        </w:rPr>
      </w:pPr>
    </w:p>
    <w:p w:rsidR="004C6F43" w:rsidRPr="00B6502A" w:rsidRDefault="001F5BC5" w:rsidP="002D1D41">
      <w:pPr>
        <w:jc w:val="center"/>
        <w:rPr>
          <w:rFonts w:ascii="Tahoma" w:hAnsi="Tahoma" w:cs="Tahoma"/>
          <w:b/>
          <w:sz w:val="22"/>
        </w:rPr>
      </w:pPr>
      <w:r w:rsidRPr="00B6502A">
        <w:rPr>
          <w:rFonts w:ascii="Tahoma" w:hAnsi="Tahoma" w:cs="Tahoma"/>
          <w:b/>
          <w:sz w:val="22"/>
          <w:lang w:val="sr-Cyrl-CS"/>
        </w:rPr>
        <w:lastRenderedPageBreak/>
        <w:t>I</w:t>
      </w:r>
      <w:r w:rsidR="004C6F43" w:rsidRPr="00B6502A">
        <w:rPr>
          <w:rFonts w:ascii="Tahoma" w:hAnsi="Tahoma" w:cs="Tahoma"/>
          <w:b/>
          <w:sz w:val="22"/>
        </w:rPr>
        <w:t>X   ЗАКЉУЧИВАЊЕ ПОСЛОВНИХ КЊИГА</w:t>
      </w:r>
    </w:p>
    <w:p w:rsidR="004C6F43" w:rsidRPr="004C6F43" w:rsidRDefault="004C6F43" w:rsidP="002D1D41">
      <w:pPr>
        <w:ind w:firstLine="720"/>
        <w:jc w:val="center"/>
        <w:rPr>
          <w:rFonts w:ascii="Tahoma" w:hAnsi="Tahoma" w:cs="Tahoma"/>
          <w:sz w:val="22"/>
        </w:rPr>
      </w:pPr>
    </w:p>
    <w:p w:rsidR="004C6F43" w:rsidRPr="004C6F43" w:rsidRDefault="00403E64" w:rsidP="002D1D41">
      <w:pPr>
        <w:jc w:val="center"/>
        <w:rPr>
          <w:rFonts w:ascii="Tahoma" w:hAnsi="Tahoma" w:cs="Tahoma"/>
          <w:sz w:val="22"/>
        </w:rPr>
      </w:pPr>
      <w:r>
        <w:rPr>
          <w:rFonts w:ascii="Tahoma" w:hAnsi="Tahoma" w:cs="Tahoma"/>
          <w:sz w:val="22"/>
        </w:rPr>
        <w:t>Члан 4</w:t>
      </w:r>
      <w:r w:rsidR="00967265">
        <w:rPr>
          <w:rFonts w:ascii="Tahoma" w:hAnsi="Tahoma" w:cs="Tahoma"/>
          <w:sz w:val="22"/>
          <w:lang w:val="sr-Cyrl-CS"/>
        </w:rPr>
        <w:t>7</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Пословне књиге закључују се после спроведених евиденција свих економских трансакција, односно након састављања финансијског извештаја на крају буџетске године, као и у току године, у ситуацијама предви</w:t>
      </w:r>
      <w:r w:rsidR="003A4ECD">
        <w:rPr>
          <w:rFonts w:ascii="Tahoma" w:hAnsi="Tahoma" w:cs="Tahoma"/>
          <w:sz w:val="22"/>
        </w:rPr>
        <w:t>ђ</w:t>
      </w:r>
      <w:r w:rsidR="001F5BC5">
        <w:rPr>
          <w:rFonts w:ascii="Tahoma" w:hAnsi="Tahoma" w:cs="Tahoma"/>
          <w:sz w:val="22"/>
        </w:rPr>
        <w:t>еним чланом 35</w:t>
      </w:r>
      <w:r w:rsidRPr="004C6F43">
        <w:rPr>
          <w:rFonts w:ascii="Tahoma" w:hAnsi="Tahoma" w:cs="Tahoma"/>
          <w:sz w:val="22"/>
        </w:rPr>
        <w:t>. став 3. овог правилника.</w:t>
      </w:r>
    </w:p>
    <w:p w:rsidR="001F5BC5" w:rsidRDefault="001F5BC5"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Пословне књиге закључују се најкасније до рока достављања финансијских извештаја.</w:t>
      </w:r>
    </w:p>
    <w:p w:rsidR="001F5BC5" w:rsidRDefault="001F5BC5"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Закључене пословне књиге обавезно се снимају на диску, дискетама и микро филму, и штампају у потребном броју примерака.</w:t>
      </w:r>
    </w:p>
    <w:p w:rsidR="00AF1852" w:rsidRDefault="00AF1852" w:rsidP="004C6F43">
      <w:pPr>
        <w:rPr>
          <w:rFonts w:ascii="Tahoma" w:hAnsi="Tahoma" w:cs="Tahoma"/>
          <w:sz w:val="22"/>
        </w:rPr>
      </w:pPr>
    </w:p>
    <w:p w:rsidR="0011094F" w:rsidRPr="0011094F" w:rsidRDefault="0011094F" w:rsidP="004C6F43">
      <w:pPr>
        <w:rPr>
          <w:rFonts w:ascii="Tahoma" w:hAnsi="Tahoma" w:cs="Tahoma"/>
          <w:sz w:val="22"/>
        </w:rPr>
      </w:pPr>
    </w:p>
    <w:p w:rsidR="004C6F43" w:rsidRPr="004C6F43" w:rsidRDefault="004C6F43" w:rsidP="004C6F43">
      <w:pPr>
        <w:rPr>
          <w:rFonts w:ascii="Tahoma" w:hAnsi="Tahoma" w:cs="Tahoma"/>
          <w:sz w:val="22"/>
        </w:rPr>
      </w:pPr>
    </w:p>
    <w:p w:rsidR="004C6F43" w:rsidRPr="00B6502A" w:rsidRDefault="004C6F43" w:rsidP="002D1D41">
      <w:pPr>
        <w:jc w:val="center"/>
        <w:rPr>
          <w:rFonts w:ascii="Tahoma" w:hAnsi="Tahoma" w:cs="Tahoma"/>
          <w:b/>
          <w:sz w:val="22"/>
        </w:rPr>
      </w:pPr>
      <w:r w:rsidRPr="00B6502A">
        <w:rPr>
          <w:rFonts w:ascii="Tahoma" w:hAnsi="Tahoma" w:cs="Tahoma"/>
          <w:b/>
          <w:sz w:val="22"/>
        </w:rPr>
        <w:t>X  ЧУВАЊЕ ПОСЛОВНИХ КЊИГА И РАЧУНОВОДСТВЕНИХ ИСПРАВА</w:t>
      </w:r>
    </w:p>
    <w:p w:rsidR="004C6F43" w:rsidRPr="004C6F43" w:rsidRDefault="004C6F43" w:rsidP="002D1D41">
      <w:pPr>
        <w:jc w:val="center"/>
        <w:rPr>
          <w:rFonts w:ascii="Tahoma" w:hAnsi="Tahoma" w:cs="Tahoma"/>
          <w:sz w:val="22"/>
        </w:rPr>
      </w:pPr>
    </w:p>
    <w:p w:rsidR="004C6F43" w:rsidRPr="004C6F43" w:rsidRDefault="00403E64" w:rsidP="002D1D41">
      <w:pPr>
        <w:jc w:val="center"/>
        <w:rPr>
          <w:rFonts w:ascii="Tahoma" w:hAnsi="Tahoma" w:cs="Tahoma"/>
          <w:sz w:val="22"/>
        </w:rPr>
      </w:pPr>
      <w:r>
        <w:rPr>
          <w:rFonts w:ascii="Tahoma" w:hAnsi="Tahoma" w:cs="Tahoma"/>
          <w:sz w:val="22"/>
        </w:rPr>
        <w:t>Члан 4</w:t>
      </w:r>
      <w:r w:rsidR="00967265">
        <w:rPr>
          <w:rFonts w:ascii="Tahoma" w:hAnsi="Tahoma" w:cs="Tahoma"/>
          <w:sz w:val="22"/>
          <w:lang w:val="sr-Cyrl-CS"/>
        </w:rPr>
        <w:t>8</w:t>
      </w:r>
      <w:r w:rsidR="004C6F43"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Рачуноводствене исправе и пословне књиге чувају се у пословним просторијама корисника буџетских средстава, са следећим временом чувања:</w:t>
      </w:r>
    </w:p>
    <w:p w:rsidR="004C6F43" w:rsidRPr="002D1D41" w:rsidRDefault="004C6F43" w:rsidP="002D1D41">
      <w:pPr>
        <w:pStyle w:val="ListParagraph"/>
        <w:numPr>
          <w:ilvl w:val="0"/>
          <w:numId w:val="7"/>
        </w:numPr>
        <w:rPr>
          <w:rFonts w:ascii="Tahoma" w:hAnsi="Tahoma" w:cs="Tahoma"/>
          <w:sz w:val="22"/>
        </w:rPr>
      </w:pPr>
      <w:r w:rsidRPr="002D1D41">
        <w:rPr>
          <w:rFonts w:ascii="Tahoma" w:hAnsi="Tahoma" w:cs="Tahoma"/>
          <w:sz w:val="22"/>
        </w:rPr>
        <w:t>50 година (ф</w:t>
      </w:r>
      <w:r w:rsidR="001F5BC5" w:rsidRPr="002D1D41">
        <w:rPr>
          <w:rFonts w:ascii="Tahoma" w:hAnsi="Tahoma" w:cs="Tahoma"/>
          <w:sz w:val="22"/>
        </w:rPr>
        <w:t>инансијски извештаји из члана 17</w:t>
      </w:r>
      <w:r w:rsidRPr="002D1D41">
        <w:rPr>
          <w:rFonts w:ascii="Tahoma" w:hAnsi="Tahoma" w:cs="Tahoma"/>
          <w:sz w:val="22"/>
        </w:rPr>
        <w:t>. став 2. овог правилника);</w:t>
      </w:r>
    </w:p>
    <w:p w:rsidR="004C6F43" w:rsidRPr="002D1D41" w:rsidRDefault="004C6F43" w:rsidP="002D1D41">
      <w:pPr>
        <w:pStyle w:val="ListParagraph"/>
        <w:numPr>
          <w:ilvl w:val="0"/>
          <w:numId w:val="7"/>
        </w:numPr>
        <w:rPr>
          <w:rFonts w:ascii="Tahoma" w:hAnsi="Tahoma" w:cs="Tahoma"/>
          <w:sz w:val="22"/>
        </w:rPr>
      </w:pPr>
      <w:r w:rsidRPr="002D1D41">
        <w:rPr>
          <w:rFonts w:ascii="Tahoma" w:hAnsi="Tahoma" w:cs="Tahoma"/>
          <w:sz w:val="22"/>
        </w:rPr>
        <w:t>10 година (дневник, главне књиге, помоћн</w:t>
      </w:r>
      <w:r w:rsidR="001F5BC5" w:rsidRPr="002D1D41">
        <w:rPr>
          <w:rFonts w:ascii="Tahoma" w:hAnsi="Tahoma" w:cs="Tahoma"/>
          <w:sz w:val="22"/>
        </w:rPr>
        <w:t>е књиге и евиденције из члана 21</w:t>
      </w:r>
      <w:r w:rsidRPr="002D1D41">
        <w:rPr>
          <w:rFonts w:ascii="Tahoma" w:hAnsi="Tahoma" w:cs="Tahoma"/>
          <w:sz w:val="22"/>
        </w:rPr>
        <w:t>. овог правилника);</w:t>
      </w:r>
    </w:p>
    <w:p w:rsidR="004C6F43" w:rsidRPr="002D1D41" w:rsidRDefault="004C6F43" w:rsidP="002D1D41">
      <w:pPr>
        <w:pStyle w:val="ListParagraph"/>
        <w:numPr>
          <w:ilvl w:val="0"/>
          <w:numId w:val="7"/>
        </w:numPr>
        <w:rPr>
          <w:rFonts w:ascii="Tahoma" w:hAnsi="Tahoma" w:cs="Tahoma"/>
          <w:sz w:val="22"/>
        </w:rPr>
      </w:pPr>
      <w:r w:rsidRPr="002D1D41">
        <w:rPr>
          <w:rFonts w:ascii="Tahoma" w:hAnsi="Tahoma" w:cs="Tahoma"/>
          <w:sz w:val="22"/>
        </w:rPr>
        <w:t>5 година (изворна и п</w:t>
      </w:r>
      <w:r w:rsidR="002D1D41" w:rsidRPr="002D1D41">
        <w:rPr>
          <w:rFonts w:ascii="Tahoma" w:hAnsi="Tahoma" w:cs="Tahoma"/>
          <w:sz w:val="22"/>
        </w:rPr>
        <w:t>ратећа документација из члана 2</w:t>
      </w:r>
      <w:r w:rsidR="002D1D41" w:rsidRPr="002D1D41">
        <w:rPr>
          <w:rFonts w:ascii="Tahoma" w:hAnsi="Tahoma" w:cs="Tahoma"/>
          <w:sz w:val="22"/>
          <w:lang w:val="sr-Cyrl-CS"/>
        </w:rPr>
        <w:t>8</w:t>
      </w:r>
      <w:r w:rsidR="002D1D41" w:rsidRPr="002D1D41">
        <w:rPr>
          <w:rFonts w:ascii="Tahoma" w:hAnsi="Tahoma" w:cs="Tahoma"/>
          <w:sz w:val="22"/>
        </w:rPr>
        <w:t xml:space="preserve">. и </w:t>
      </w:r>
      <w:r w:rsidR="002D1D41" w:rsidRPr="002D1D41">
        <w:rPr>
          <w:rFonts w:ascii="Tahoma" w:hAnsi="Tahoma" w:cs="Tahoma"/>
          <w:sz w:val="22"/>
          <w:lang w:val="sr-Cyrl-CS"/>
        </w:rPr>
        <w:t>30</w:t>
      </w:r>
      <w:r w:rsidRPr="002D1D41">
        <w:rPr>
          <w:rFonts w:ascii="Tahoma" w:hAnsi="Tahoma" w:cs="Tahoma"/>
          <w:sz w:val="22"/>
        </w:rPr>
        <w:t>. овог правилника);</w:t>
      </w:r>
    </w:p>
    <w:p w:rsidR="004C6F43" w:rsidRPr="002D1D41" w:rsidRDefault="001F5BC5" w:rsidP="002D1D41">
      <w:pPr>
        <w:pStyle w:val="ListParagraph"/>
        <w:numPr>
          <w:ilvl w:val="0"/>
          <w:numId w:val="7"/>
        </w:numPr>
        <w:rPr>
          <w:rFonts w:ascii="Tahoma" w:hAnsi="Tahoma" w:cs="Tahoma"/>
          <w:sz w:val="22"/>
        </w:rPr>
      </w:pPr>
      <w:r w:rsidRPr="002D1D41">
        <w:rPr>
          <w:rFonts w:ascii="Tahoma" w:hAnsi="Tahoma" w:cs="Tahoma"/>
          <w:sz w:val="22"/>
          <w:lang w:val="sr-Cyrl-CS"/>
        </w:rPr>
        <w:t>т</w:t>
      </w:r>
      <w:r w:rsidR="004C6F43" w:rsidRPr="002D1D41">
        <w:rPr>
          <w:rFonts w:ascii="Tahoma" w:hAnsi="Tahoma" w:cs="Tahoma"/>
          <w:sz w:val="22"/>
        </w:rPr>
        <w:t>рајно (евиденције о платама).</w:t>
      </w:r>
    </w:p>
    <w:p w:rsidR="001F5BC5" w:rsidRDefault="001F5BC5" w:rsidP="004C6F43">
      <w:pPr>
        <w:rPr>
          <w:rFonts w:ascii="Tahoma" w:hAnsi="Tahoma" w:cs="Tahoma"/>
          <w:sz w:val="22"/>
          <w:lang w:val="sr-Cyrl-CS"/>
        </w:rPr>
      </w:pPr>
    </w:p>
    <w:p w:rsidR="004C6F43" w:rsidRPr="004C6F43" w:rsidRDefault="004C6F43" w:rsidP="004C6F43">
      <w:pPr>
        <w:rPr>
          <w:rFonts w:ascii="Tahoma" w:hAnsi="Tahoma" w:cs="Tahoma"/>
          <w:sz w:val="22"/>
        </w:rPr>
      </w:pPr>
      <w:r w:rsidRPr="004C6F43">
        <w:rPr>
          <w:rFonts w:ascii="Tahoma" w:hAnsi="Tahoma" w:cs="Tahoma"/>
          <w:sz w:val="22"/>
        </w:rPr>
        <w:t>Време чувања из става 1. овог члана почиње последњег дана буџетске године на коју се</w:t>
      </w:r>
    </w:p>
    <w:p w:rsidR="004C6F43" w:rsidRPr="00B6502A" w:rsidRDefault="004C6F43" w:rsidP="004C6F43">
      <w:pPr>
        <w:rPr>
          <w:rFonts w:ascii="Tahoma" w:hAnsi="Tahoma" w:cs="Tahoma"/>
          <w:sz w:val="22"/>
        </w:rPr>
      </w:pPr>
      <w:r w:rsidRPr="004C6F43">
        <w:rPr>
          <w:rFonts w:ascii="Tahoma" w:hAnsi="Tahoma" w:cs="Tahoma"/>
          <w:sz w:val="22"/>
        </w:rPr>
        <w:t>наведена документација односи.</w:t>
      </w:r>
      <w:r w:rsidR="001F5BC5">
        <w:rPr>
          <w:rFonts w:ascii="Tahoma" w:hAnsi="Tahoma" w:cs="Tahoma"/>
          <w:sz w:val="22"/>
        </w:rPr>
        <w:tab/>
      </w:r>
    </w:p>
    <w:p w:rsidR="004C6F43" w:rsidRPr="004C6F43" w:rsidRDefault="004C6F43" w:rsidP="004C6F43">
      <w:pPr>
        <w:rPr>
          <w:rFonts w:ascii="Tahoma" w:hAnsi="Tahoma" w:cs="Tahoma"/>
          <w:sz w:val="22"/>
        </w:rPr>
      </w:pPr>
    </w:p>
    <w:p w:rsidR="004C6F43" w:rsidRPr="004C6F43" w:rsidRDefault="004C6F43" w:rsidP="002D1D41">
      <w:pPr>
        <w:jc w:val="center"/>
        <w:rPr>
          <w:rFonts w:ascii="Tahoma" w:hAnsi="Tahoma" w:cs="Tahoma"/>
          <w:sz w:val="22"/>
        </w:rPr>
      </w:pPr>
      <w:r w:rsidRPr="004C6F43">
        <w:rPr>
          <w:rFonts w:ascii="Tahoma" w:hAnsi="Tahoma" w:cs="Tahoma"/>
          <w:sz w:val="22"/>
        </w:rPr>
        <w:t>Ч</w:t>
      </w:r>
      <w:r w:rsidR="00403E64">
        <w:rPr>
          <w:rFonts w:ascii="Tahoma" w:hAnsi="Tahoma" w:cs="Tahoma"/>
          <w:sz w:val="22"/>
        </w:rPr>
        <w:t>лан 4</w:t>
      </w:r>
      <w:r w:rsidR="00967265">
        <w:rPr>
          <w:rFonts w:ascii="Tahoma" w:hAnsi="Tahoma" w:cs="Tahoma"/>
          <w:sz w:val="22"/>
          <w:lang w:val="sr-Cyrl-CS"/>
        </w:rPr>
        <w:t>9</w:t>
      </w:r>
      <w:r w:rsidRPr="004C6F43">
        <w:rPr>
          <w:rFonts w:ascii="Tahoma" w:hAnsi="Tahoma" w:cs="Tahoma"/>
          <w:sz w:val="22"/>
        </w:rPr>
        <w:t>.</w:t>
      </w:r>
    </w:p>
    <w:p w:rsidR="004C6F43" w:rsidRPr="004C6F43" w:rsidRDefault="004C6F43" w:rsidP="004C6F43">
      <w:pPr>
        <w:rPr>
          <w:rFonts w:ascii="Tahoma" w:hAnsi="Tahoma" w:cs="Tahoma"/>
          <w:sz w:val="22"/>
        </w:rPr>
      </w:pPr>
    </w:p>
    <w:p w:rsidR="004C6F43" w:rsidRPr="004C6F43" w:rsidRDefault="004C6F43" w:rsidP="004C6F43">
      <w:pPr>
        <w:rPr>
          <w:rFonts w:ascii="Tahoma" w:hAnsi="Tahoma" w:cs="Tahoma"/>
          <w:sz w:val="22"/>
        </w:rPr>
      </w:pPr>
      <w:r w:rsidRPr="004C6F43">
        <w:rPr>
          <w:rFonts w:ascii="Tahoma" w:hAnsi="Tahoma" w:cs="Tahoma"/>
          <w:sz w:val="22"/>
        </w:rPr>
        <w:t>Уништење пословних књига, рачуноводствених исправа и финансијских извештаја, којима је прошао прописани рок чувања, врши комисија коју је формирало одговорно лице корисника буџетских средстава, уз присуство шефа рачуноводства и уз помоћ лица које је задужено за чување наведене документације.</w:t>
      </w:r>
    </w:p>
    <w:p w:rsidR="002D1D41" w:rsidRDefault="002D1D41" w:rsidP="004C6F43">
      <w:pPr>
        <w:rPr>
          <w:rFonts w:ascii="Tahoma" w:hAnsi="Tahoma" w:cs="Tahoma"/>
          <w:sz w:val="22"/>
          <w:lang w:val="sr-Cyrl-CS"/>
        </w:rPr>
      </w:pPr>
    </w:p>
    <w:p w:rsidR="00AF1852" w:rsidRDefault="004C6F43" w:rsidP="004C6F43">
      <w:pPr>
        <w:rPr>
          <w:rFonts w:ascii="Tahoma" w:hAnsi="Tahoma" w:cs="Tahoma"/>
          <w:sz w:val="22"/>
          <w:lang w:val="sr-Cyrl-RS"/>
        </w:rPr>
      </w:pPr>
      <w:r w:rsidRPr="004C6F43">
        <w:rPr>
          <w:rFonts w:ascii="Tahoma" w:hAnsi="Tahoma" w:cs="Tahoma"/>
          <w:sz w:val="22"/>
        </w:rPr>
        <w:t>Шеф рачуноводства и задужено лице састављају записник о уништењу пословних књига, рачуноводствених исправа и финансијских извештаја.</w:t>
      </w:r>
    </w:p>
    <w:p w:rsidR="008E2F3E" w:rsidRPr="0011094F" w:rsidRDefault="008E2F3E" w:rsidP="004C6F43">
      <w:pPr>
        <w:rPr>
          <w:rFonts w:ascii="Tahoma" w:hAnsi="Tahoma" w:cs="Tahoma"/>
          <w:sz w:val="22"/>
        </w:rPr>
      </w:pPr>
    </w:p>
    <w:p w:rsidR="004C6F43" w:rsidRPr="004C6F43" w:rsidRDefault="004C6F43" w:rsidP="004C6F43">
      <w:pPr>
        <w:rPr>
          <w:rFonts w:ascii="Tahoma" w:hAnsi="Tahoma" w:cs="Tahoma"/>
          <w:sz w:val="22"/>
        </w:rPr>
      </w:pPr>
    </w:p>
    <w:p w:rsidR="004C6F43" w:rsidRPr="00B6502A" w:rsidRDefault="002D1D41" w:rsidP="002D1D41">
      <w:pPr>
        <w:jc w:val="center"/>
        <w:rPr>
          <w:rFonts w:ascii="Tahoma" w:hAnsi="Tahoma" w:cs="Tahoma"/>
          <w:b/>
          <w:sz w:val="22"/>
        </w:rPr>
      </w:pPr>
      <w:r w:rsidRPr="00B6502A">
        <w:rPr>
          <w:rFonts w:ascii="Tahoma" w:hAnsi="Tahoma" w:cs="Tahoma"/>
          <w:b/>
          <w:sz w:val="22"/>
        </w:rPr>
        <w:t>XI</w:t>
      </w:r>
      <w:r w:rsidR="004C6F43" w:rsidRPr="00B6502A">
        <w:rPr>
          <w:rFonts w:ascii="Tahoma" w:hAnsi="Tahoma" w:cs="Tahoma"/>
          <w:b/>
          <w:sz w:val="22"/>
        </w:rPr>
        <w:t xml:space="preserve">   ЗАВРШНЕ И ПРЕЛАЗНЕ ОДРЕДБЕ</w:t>
      </w:r>
    </w:p>
    <w:p w:rsidR="004C6F43" w:rsidRPr="00B6502A" w:rsidRDefault="004C6F43" w:rsidP="00B6502A">
      <w:pPr>
        <w:rPr>
          <w:rFonts w:ascii="Tahoma" w:hAnsi="Tahoma" w:cs="Tahoma"/>
          <w:sz w:val="22"/>
          <w:lang w:val="sr-Cyrl-RS"/>
        </w:rPr>
      </w:pPr>
    </w:p>
    <w:p w:rsidR="004C6F43" w:rsidRPr="004C6F43" w:rsidRDefault="00967265" w:rsidP="002D1D41">
      <w:pPr>
        <w:jc w:val="center"/>
        <w:rPr>
          <w:rFonts w:ascii="Tahoma" w:hAnsi="Tahoma" w:cs="Tahoma"/>
          <w:sz w:val="22"/>
        </w:rPr>
      </w:pPr>
      <w:r>
        <w:rPr>
          <w:rFonts w:ascii="Tahoma" w:hAnsi="Tahoma" w:cs="Tahoma"/>
          <w:sz w:val="22"/>
        </w:rPr>
        <w:t xml:space="preserve">Члан </w:t>
      </w:r>
      <w:r>
        <w:rPr>
          <w:rFonts w:ascii="Tahoma" w:hAnsi="Tahoma" w:cs="Tahoma"/>
          <w:sz w:val="22"/>
          <w:lang w:val="sr-Cyrl-CS"/>
        </w:rPr>
        <w:t>50</w:t>
      </w:r>
      <w:r w:rsidR="004C6F43" w:rsidRPr="004C6F43">
        <w:rPr>
          <w:rFonts w:ascii="Tahoma" w:hAnsi="Tahoma" w:cs="Tahoma"/>
          <w:sz w:val="22"/>
        </w:rPr>
        <w:t>.</w:t>
      </w:r>
    </w:p>
    <w:p w:rsidR="004C6F43" w:rsidRPr="004C6F43" w:rsidRDefault="004C6F43" w:rsidP="004C6F43">
      <w:pPr>
        <w:rPr>
          <w:rFonts w:ascii="Tahoma" w:hAnsi="Tahoma" w:cs="Tahoma"/>
          <w:sz w:val="22"/>
        </w:rPr>
      </w:pPr>
    </w:p>
    <w:p w:rsidR="001C567C" w:rsidRPr="0011094F" w:rsidRDefault="00D13814" w:rsidP="00B6502A">
      <w:pPr>
        <w:pStyle w:val="BodyText"/>
        <w:spacing w:after="60"/>
        <w:jc w:val="both"/>
        <w:rPr>
          <w:rFonts w:ascii="Tahoma" w:hAnsi="Tahoma" w:cs="Tahoma"/>
          <w:sz w:val="22"/>
          <w:szCs w:val="22"/>
        </w:rPr>
      </w:pPr>
      <w:r w:rsidRPr="00306954">
        <w:rPr>
          <w:rFonts w:ascii="Tahoma" w:hAnsi="Tahoma" w:cs="Tahoma"/>
          <w:sz w:val="22"/>
          <w:szCs w:val="22"/>
        </w:rPr>
        <w:t xml:space="preserve">Овај правилник </w:t>
      </w:r>
      <w:r w:rsidRPr="00306954">
        <w:rPr>
          <w:rFonts w:ascii="Tahoma" w:hAnsi="Tahoma" w:cs="Tahoma"/>
          <w:sz w:val="22"/>
          <w:szCs w:val="22"/>
          <w:lang w:val="sr-Cyrl-CS"/>
        </w:rPr>
        <w:t>ступа на снагу осмог дана од дана објављивања на огласној табли Послодавца.</w:t>
      </w:r>
    </w:p>
    <w:p w:rsidR="00D13814" w:rsidRDefault="00D13814" w:rsidP="00B6502A">
      <w:pPr>
        <w:tabs>
          <w:tab w:val="left" w:pos="3735"/>
        </w:tabs>
        <w:jc w:val="center"/>
        <w:rPr>
          <w:rFonts w:ascii="Tahoma" w:hAnsi="Tahoma" w:cs="Tahoma"/>
          <w:sz w:val="22"/>
          <w:lang w:val="sr-Cyrl-CS"/>
        </w:rPr>
      </w:pPr>
      <w:r>
        <w:rPr>
          <w:rFonts w:ascii="Tahoma" w:hAnsi="Tahoma" w:cs="Tahoma"/>
          <w:sz w:val="22"/>
          <w:lang w:val="sr-Cyrl-CS"/>
        </w:rPr>
        <w:lastRenderedPageBreak/>
        <w:t>Члан 51.</w:t>
      </w:r>
    </w:p>
    <w:p w:rsidR="00B6502A" w:rsidRDefault="00B6502A" w:rsidP="00B6502A">
      <w:pPr>
        <w:tabs>
          <w:tab w:val="left" w:pos="3735"/>
        </w:tabs>
        <w:jc w:val="center"/>
        <w:rPr>
          <w:rFonts w:ascii="Tahoma" w:hAnsi="Tahoma" w:cs="Tahoma"/>
          <w:sz w:val="22"/>
          <w:lang w:val="sr-Cyrl-CS"/>
        </w:rPr>
      </w:pPr>
    </w:p>
    <w:p w:rsidR="00D13814" w:rsidRPr="006E0474" w:rsidRDefault="00D13814" w:rsidP="00D13814">
      <w:pPr>
        <w:rPr>
          <w:rFonts w:ascii="Tahoma" w:hAnsi="Tahoma" w:cs="Tahoma"/>
          <w:sz w:val="22"/>
          <w:lang w:val="sr-Cyrl-CS"/>
        </w:rPr>
      </w:pPr>
      <w:r w:rsidRPr="006E0474">
        <w:rPr>
          <w:rFonts w:ascii="Tahoma" w:hAnsi="Tahoma" w:cs="Tahoma"/>
          <w:sz w:val="22"/>
          <w:lang w:val="sr-Cyrl-CS"/>
        </w:rPr>
        <w:t xml:space="preserve">Даном ступања на снагу овог Правилника престаје да важи Правилник о организацији буџетског рачуноводства </w:t>
      </w:r>
      <w:r w:rsidR="00B6010F">
        <w:rPr>
          <w:rFonts w:ascii="Tahoma" w:hAnsi="Tahoma" w:cs="Tahoma"/>
          <w:sz w:val="22"/>
          <w:lang w:val="sr-Cyrl-CS"/>
        </w:rPr>
        <w:t>дел.</w:t>
      </w:r>
      <w:r w:rsidR="006E0474" w:rsidRPr="006E0474">
        <w:rPr>
          <w:rFonts w:ascii="Tahoma" w:hAnsi="Tahoma" w:cs="Tahoma"/>
          <w:sz w:val="22"/>
          <w:lang w:val="sr-Cyrl-CS"/>
        </w:rPr>
        <w:t xml:space="preserve">број </w:t>
      </w:r>
      <w:r w:rsidR="00B6010F">
        <w:rPr>
          <w:rFonts w:ascii="Tahoma" w:hAnsi="Tahoma" w:cs="Tahoma"/>
          <w:sz w:val="22"/>
          <w:lang w:val="sr-Cyrl-RS"/>
        </w:rPr>
        <w:t>290</w:t>
      </w:r>
      <w:r w:rsidRPr="006E0474">
        <w:rPr>
          <w:rFonts w:ascii="Tahoma" w:hAnsi="Tahoma" w:cs="Tahoma"/>
          <w:sz w:val="22"/>
          <w:lang w:val="sr-Cyrl-CS"/>
        </w:rPr>
        <w:t xml:space="preserve"> од 2</w:t>
      </w:r>
      <w:r w:rsidR="004857F3">
        <w:rPr>
          <w:rFonts w:ascii="Tahoma" w:hAnsi="Tahoma" w:cs="Tahoma"/>
          <w:sz w:val="22"/>
          <w:lang w:val="sr-Cyrl-RS"/>
        </w:rPr>
        <w:t>3</w:t>
      </w:r>
      <w:r w:rsidRPr="006E0474">
        <w:rPr>
          <w:rFonts w:ascii="Tahoma" w:hAnsi="Tahoma" w:cs="Tahoma"/>
          <w:sz w:val="22"/>
          <w:lang w:val="sr-Cyrl-CS"/>
        </w:rPr>
        <w:t>.0</w:t>
      </w:r>
      <w:r w:rsidR="004857F3">
        <w:rPr>
          <w:rFonts w:ascii="Tahoma" w:hAnsi="Tahoma" w:cs="Tahoma"/>
          <w:sz w:val="22"/>
          <w:lang w:val="sr-Cyrl-RS"/>
        </w:rPr>
        <w:t>4</w:t>
      </w:r>
      <w:r w:rsidRPr="006E0474">
        <w:rPr>
          <w:rFonts w:ascii="Tahoma" w:hAnsi="Tahoma" w:cs="Tahoma"/>
          <w:sz w:val="22"/>
          <w:lang w:val="sr-Cyrl-CS"/>
        </w:rPr>
        <w:t>.20</w:t>
      </w:r>
      <w:r w:rsidR="004857F3">
        <w:rPr>
          <w:rFonts w:ascii="Tahoma" w:hAnsi="Tahoma" w:cs="Tahoma"/>
          <w:sz w:val="22"/>
          <w:lang w:val="sr-Latn-CS"/>
        </w:rPr>
        <w:t>0</w:t>
      </w:r>
      <w:r w:rsidR="004857F3">
        <w:rPr>
          <w:rFonts w:ascii="Tahoma" w:hAnsi="Tahoma" w:cs="Tahoma"/>
          <w:sz w:val="22"/>
          <w:lang w:val="sr-Cyrl-RS"/>
        </w:rPr>
        <w:t>9</w:t>
      </w:r>
      <w:r w:rsidRPr="006E0474">
        <w:rPr>
          <w:rFonts w:ascii="Tahoma" w:hAnsi="Tahoma" w:cs="Tahoma"/>
          <w:sz w:val="22"/>
          <w:lang w:val="sr-Cyrl-CS"/>
        </w:rPr>
        <w:t>.).</w:t>
      </w:r>
    </w:p>
    <w:p w:rsidR="00EB29A4" w:rsidRPr="006E0474" w:rsidRDefault="00EB29A4" w:rsidP="00EB29A4">
      <w:pPr>
        <w:ind w:left="3600"/>
        <w:rPr>
          <w:rFonts w:ascii="Tahoma" w:hAnsi="Tahoma" w:cs="Tahoma"/>
          <w:b/>
          <w:sz w:val="22"/>
          <w:lang w:val="sr-Cyrl-CS"/>
        </w:rPr>
      </w:pPr>
    </w:p>
    <w:p w:rsidR="00EB29A4" w:rsidRDefault="00EB29A4" w:rsidP="00EB29A4">
      <w:pPr>
        <w:ind w:left="3600"/>
        <w:rPr>
          <w:rFonts w:ascii="Tahoma" w:hAnsi="Tahoma" w:cs="Tahoma"/>
          <w:b/>
          <w:sz w:val="22"/>
          <w:lang w:val="sr-Cyrl-CS"/>
        </w:rPr>
      </w:pPr>
    </w:p>
    <w:p w:rsidR="00B6010F" w:rsidRDefault="00B6010F" w:rsidP="00EB29A4">
      <w:pPr>
        <w:ind w:left="3600"/>
        <w:rPr>
          <w:rFonts w:ascii="Tahoma" w:hAnsi="Tahoma" w:cs="Tahoma"/>
          <w:b/>
          <w:sz w:val="22"/>
          <w:lang w:val="sr-Cyrl-CS"/>
        </w:rPr>
      </w:pPr>
    </w:p>
    <w:p w:rsidR="00EB29A4" w:rsidRDefault="00EB29A4" w:rsidP="00EB29A4">
      <w:pPr>
        <w:ind w:left="3600"/>
        <w:rPr>
          <w:rFonts w:ascii="Tahoma" w:hAnsi="Tahoma" w:cs="Tahoma"/>
          <w:b/>
          <w:sz w:val="22"/>
          <w:lang w:val="sr-Cyrl-CS"/>
        </w:rPr>
      </w:pPr>
    </w:p>
    <w:p w:rsidR="00EB29A4" w:rsidRPr="00B6502A" w:rsidRDefault="00EB29A4" w:rsidP="00EB29A4">
      <w:pPr>
        <w:ind w:left="3600"/>
        <w:rPr>
          <w:rFonts w:ascii="Tahoma" w:hAnsi="Tahoma" w:cs="Tahoma"/>
          <w:sz w:val="22"/>
          <w:lang w:val="sr-Cyrl-CS"/>
        </w:rPr>
      </w:pPr>
      <w:r>
        <w:rPr>
          <w:rFonts w:ascii="Tahoma" w:hAnsi="Tahoma" w:cs="Tahoma"/>
          <w:b/>
          <w:sz w:val="22"/>
          <w:lang w:val="sr-Cyrl-CS"/>
        </w:rPr>
        <w:t xml:space="preserve">                  </w:t>
      </w:r>
      <w:r w:rsidRPr="00B6502A">
        <w:rPr>
          <w:rFonts w:ascii="Tahoma" w:hAnsi="Tahoma" w:cs="Tahoma"/>
          <w:sz w:val="22"/>
          <w:lang w:val="sr-Cyrl-CS"/>
        </w:rPr>
        <w:t>ПРЕДСЕДНИК ШКОЛСКОГ ОДБОРА</w:t>
      </w:r>
    </w:p>
    <w:p w:rsidR="00EB29A4" w:rsidRPr="00306954" w:rsidRDefault="00EB29A4" w:rsidP="00EB29A4">
      <w:pPr>
        <w:ind w:left="3600"/>
        <w:rPr>
          <w:rFonts w:ascii="Tahoma" w:hAnsi="Tahoma" w:cs="Tahoma"/>
          <w:b/>
          <w:sz w:val="22"/>
          <w:lang w:val="sr-Cyrl-CS"/>
        </w:rPr>
      </w:pPr>
    </w:p>
    <w:p w:rsidR="00EB29A4" w:rsidRPr="00306954" w:rsidRDefault="00EB29A4" w:rsidP="00EB29A4">
      <w:pPr>
        <w:ind w:left="3600"/>
        <w:rPr>
          <w:rFonts w:ascii="Tahoma" w:hAnsi="Tahoma" w:cs="Tahoma"/>
          <w:b/>
          <w:sz w:val="22"/>
          <w:lang w:val="ru-RU"/>
        </w:rPr>
      </w:pPr>
      <w:r w:rsidRPr="00306954">
        <w:rPr>
          <w:rFonts w:ascii="Tahoma" w:hAnsi="Tahoma" w:cs="Tahoma"/>
          <w:b/>
          <w:sz w:val="22"/>
          <w:lang w:val="sr-Cyrl-CS"/>
        </w:rPr>
        <w:t xml:space="preserve">             </w:t>
      </w:r>
      <w:r w:rsidR="00B6502A">
        <w:rPr>
          <w:rFonts w:ascii="Tahoma" w:hAnsi="Tahoma" w:cs="Tahoma"/>
          <w:b/>
          <w:sz w:val="22"/>
          <w:lang w:val="sr-Cyrl-CS"/>
        </w:rPr>
        <w:t xml:space="preserve">    </w:t>
      </w:r>
      <w:r w:rsidRPr="00306954">
        <w:rPr>
          <w:rFonts w:ascii="Tahoma" w:hAnsi="Tahoma" w:cs="Tahoma"/>
          <w:b/>
          <w:sz w:val="22"/>
          <w:lang w:val="sr-Cyrl-CS"/>
        </w:rPr>
        <w:t>___</w:t>
      </w:r>
      <w:r w:rsidR="00B6502A">
        <w:rPr>
          <w:rFonts w:ascii="Tahoma" w:hAnsi="Tahoma" w:cs="Tahoma"/>
          <w:b/>
          <w:sz w:val="22"/>
          <w:lang w:val="sr-Cyrl-CS"/>
        </w:rPr>
        <w:t>______________________</w:t>
      </w:r>
    </w:p>
    <w:p w:rsidR="00EB29A4" w:rsidRPr="00B6502A" w:rsidRDefault="00EB29A4" w:rsidP="00EB29A4">
      <w:pPr>
        <w:ind w:left="3600"/>
        <w:rPr>
          <w:rFonts w:ascii="Tahoma" w:hAnsi="Tahoma" w:cs="Tahoma"/>
          <w:sz w:val="22"/>
          <w:lang w:val="sr-Cyrl-CS"/>
        </w:rPr>
      </w:pPr>
      <w:r w:rsidRPr="00B6502A">
        <w:rPr>
          <w:rFonts w:ascii="Tahoma" w:hAnsi="Tahoma" w:cs="Tahoma"/>
          <w:sz w:val="22"/>
          <w:lang w:val="sr-Cyrl-CS"/>
        </w:rPr>
        <w:t xml:space="preserve">                    </w:t>
      </w:r>
      <w:r w:rsidR="00B6502A">
        <w:rPr>
          <w:rFonts w:ascii="Tahoma" w:hAnsi="Tahoma" w:cs="Tahoma"/>
          <w:sz w:val="22"/>
          <w:lang w:val="sr-Cyrl-CS"/>
        </w:rPr>
        <w:t xml:space="preserve">       /</w:t>
      </w:r>
      <w:r w:rsidRPr="00B6502A">
        <w:rPr>
          <w:rFonts w:ascii="Tahoma" w:hAnsi="Tahoma" w:cs="Tahoma"/>
          <w:sz w:val="22"/>
          <w:lang w:val="sr-Cyrl-CS"/>
        </w:rPr>
        <w:t xml:space="preserve"> </w:t>
      </w:r>
      <w:r w:rsidR="00B6502A" w:rsidRPr="00B6502A">
        <w:rPr>
          <w:rFonts w:ascii="Tahoma" w:hAnsi="Tahoma" w:cs="Tahoma"/>
          <w:sz w:val="22"/>
          <w:lang w:val="sr-Cyrl-CS"/>
        </w:rPr>
        <w:t>Драгана Бачулов</w:t>
      </w:r>
      <w:r w:rsidR="00B6502A">
        <w:rPr>
          <w:rFonts w:ascii="Tahoma" w:hAnsi="Tahoma" w:cs="Tahoma"/>
          <w:sz w:val="22"/>
          <w:lang w:val="sr-Cyrl-CS"/>
        </w:rPr>
        <w:t xml:space="preserve"> /</w:t>
      </w:r>
    </w:p>
    <w:p w:rsidR="00EB29A4" w:rsidRDefault="00EB29A4" w:rsidP="00EB29A4">
      <w:pPr>
        <w:pStyle w:val="BodyText"/>
        <w:jc w:val="both"/>
        <w:rPr>
          <w:rFonts w:ascii="Tahoma" w:hAnsi="Tahoma" w:cs="Tahoma"/>
          <w:sz w:val="22"/>
          <w:szCs w:val="22"/>
          <w:lang w:val="sr-Cyrl-CS"/>
        </w:rPr>
      </w:pPr>
    </w:p>
    <w:p w:rsidR="00B6010F" w:rsidRDefault="00B6010F" w:rsidP="00EB29A4">
      <w:pPr>
        <w:pStyle w:val="BodyText"/>
        <w:jc w:val="both"/>
        <w:rPr>
          <w:rFonts w:ascii="Tahoma" w:hAnsi="Tahoma" w:cs="Tahoma"/>
          <w:sz w:val="22"/>
          <w:szCs w:val="22"/>
          <w:lang w:val="sr-Cyrl-CS"/>
        </w:rPr>
      </w:pPr>
    </w:p>
    <w:p w:rsidR="00B6502A" w:rsidRPr="00306954" w:rsidRDefault="00B6502A" w:rsidP="00EB29A4">
      <w:pPr>
        <w:pStyle w:val="BodyText"/>
        <w:jc w:val="both"/>
        <w:rPr>
          <w:rFonts w:ascii="Tahoma" w:hAnsi="Tahoma" w:cs="Tahoma"/>
          <w:sz w:val="22"/>
          <w:szCs w:val="22"/>
          <w:lang w:val="sr-Cyrl-CS"/>
        </w:rPr>
      </w:pPr>
    </w:p>
    <w:p w:rsidR="00FD1658" w:rsidRDefault="00FD1658" w:rsidP="00FD1658">
      <w:pPr>
        <w:rPr>
          <w:rFonts w:ascii="Tahoma" w:hAnsi="Tahoma" w:cs="Tahoma"/>
          <w:sz w:val="22"/>
          <w:lang w:val="sr-Cyrl-CS"/>
        </w:rPr>
      </w:pPr>
      <w:r w:rsidRPr="00FD1658">
        <w:rPr>
          <w:rFonts w:ascii="Tahoma" w:eastAsia="Arial Unicode MS" w:hAnsi="Tahoma" w:cs="Tahoma"/>
          <w:sz w:val="22"/>
          <w:lang w:val="ru-RU"/>
        </w:rPr>
        <w:t>Правилник</w:t>
      </w:r>
      <w:r w:rsidRPr="00FD1658">
        <w:rPr>
          <w:rFonts w:ascii="Tahoma" w:hAnsi="Tahoma" w:cs="Tahoma"/>
          <w:sz w:val="22"/>
          <w:lang w:val="sr-Cyrl-CS"/>
        </w:rPr>
        <w:t xml:space="preserve"> је</w:t>
      </w:r>
      <w:r w:rsidRPr="00FD1658">
        <w:rPr>
          <w:rFonts w:ascii="Tahoma" w:hAnsi="Tahoma" w:cs="Tahoma"/>
          <w:sz w:val="22"/>
          <w:lang w:val="en-GB"/>
        </w:rPr>
        <w:t xml:space="preserve"> заведен под деловодним бројем _____</w:t>
      </w:r>
      <w:r w:rsidRPr="00FD1658">
        <w:rPr>
          <w:rFonts w:ascii="Tahoma" w:hAnsi="Tahoma" w:cs="Tahoma"/>
          <w:sz w:val="22"/>
          <w:lang w:val="sr-Cyrl-RS"/>
        </w:rPr>
        <w:t>__</w:t>
      </w:r>
      <w:r w:rsidRPr="00FD1658">
        <w:rPr>
          <w:rFonts w:ascii="Tahoma" w:hAnsi="Tahoma" w:cs="Tahoma"/>
          <w:sz w:val="22"/>
          <w:lang w:val="en-GB"/>
        </w:rPr>
        <w:t>, од __________</w:t>
      </w:r>
      <w:r w:rsidRPr="00FD1658">
        <w:rPr>
          <w:rFonts w:ascii="Tahoma" w:hAnsi="Tahoma" w:cs="Tahoma"/>
          <w:sz w:val="22"/>
          <w:lang w:val="sr-Cyrl-RS"/>
        </w:rPr>
        <w:t xml:space="preserve">_____ </w:t>
      </w:r>
      <w:r w:rsidRPr="00FD1658">
        <w:rPr>
          <w:rFonts w:ascii="Tahoma" w:hAnsi="Tahoma" w:cs="Tahoma"/>
          <w:sz w:val="22"/>
          <w:lang w:val="en-GB"/>
        </w:rPr>
        <w:t>године,</w:t>
      </w:r>
      <w:r w:rsidRPr="00FD1658">
        <w:rPr>
          <w:rFonts w:ascii="Tahoma" w:hAnsi="Tahoma" w:cs="Tahoma"/>
          <w:sz w:val="22"/>
          <w:lang w:val="sr-Cyrl-RS"/>
        </w:rPr>
        <w:t xml:space="preserve"> а </w:t>
      </w:r>
      <w:r>
        <w:rPr>
          <w:rFonts w:ascii="Tahoma" w:hAnsi="Tahoma" w:cs="Tahoma"/>
          <w:sz w:val="22"/>
          <w:lang w:val="sr-Cyrl-CS"/>
        </w:rPr>
        <w:t>објављен је на огласној табли ш</w:t>
      </w:r>
      <w:r w:rsidRPr="00FD1658">
        <w:rPr>
          <w:rFonts w:ascii="Tahoma" w:hAnsi="Tahoma" w:cs="Tahoma"/>
          <w:sz w:val="22"/>
          <w:lang w:val="sr-Cyrl-CS"/>
        </w:rPr>
        <w:t>коле дана _______________ године.</w:t>
      </w:r>
    </w:p>
    <w:p w:rsidR="00FD1658" w:rsidRPr="00FD1658" w:rsidRDefault="00FD1658" w:rsidP="00FD1658">
      <w:pPr>
        <w:rPr>
          <w:rFonts w:ascii="Tahoma" w:hAnsi="Tahoma" w:cs="Tahoma"/>
          <w:sz w:val="22"/>
          <w:lang w:val="sr-Cyrl-CS"/>
        </w:rPr>
      </w:pPr>
    </w:p>
    <w:p w:rsidR="00FD1658" w:rsidRPr="00FD1658" w:rsidRDefault="00FD1658" w:rsidP="00FD1658">
      <w:pPr>
        <w:ind w:firstLine="709"/>
        <w:rPr>
          <w:rFonts w:ascii="Tahoma" w:hAnsi="Tahoma" w:cs="Tahoma"/>
          <w:sz w:val="22"/>
          <w:lang w:val="sr-Cyrl-CS"/>
        </w:rPr>
      </w:pPr>
      <w:r w:rsidRPr="00FD1658">
        <w:rPr>
          <w:rFonts w:ascii="Tahoma" w:hAnsi="Tahoma" w:cs="Tahoma"/>
          <w:sz w:val="22"/>
          <w:lang w:val="sr-Cyrl-CS"/>
        </w:rPr>
        <w:t xml:space="preserve"> </w:t>
      </w:r>
    </w:p>
    <w:p w:rsidR="00FD1658" w:rsidRPr="00FD1658" w:rsidRDefault="00FD1658" w:rsidP="00FD1658">
      <w:pPr>
        <w:rPr>
          <w:rFonts w:ascii="Tahoma" w:hAnsi="Tahoma" w:cs="Tahoma"/>
          <w:sz w:val="22"/>
          <w:lang w:val="sr-Cyrl-CS"/>
        </w:rPr>
      </w:pPr>
      <w:r w:rsidRPr="00FD1658">
        <w:rPr>
          <w:rFonts w:ascii="Tahoma" w:hAnsi="Tahoma" w:cs="Tahoma"/>
          <w:sz w:val="22"/>
          <w:lang w:val="sr-Cyrl-CS"/>
        </w:rPr>
        <w:tab/>
      </w:r>
      <w:r w:rsidRPr="00FD1658">
        <w:rPr>
          <w:rFonts w:ascii="Tahoma" w:hAnsi="Tahoma" w:cs="Tahoma"/>
          <w:sz w:val="22"/>
          <w:lang w:val="sr-Cyrl-CS"/>
        </w:rPr>
        <w:tab/>
      </w:r>
      <w:r w:rsidRPr="00FD1658">
        <w:rPr>
          <w:rFonts w:ascii="Tahoma" w:hAnsi="Tahoma" w:cs="Tahoma"/>
          <w:sz w:val="22"/>
          <w:lang w:val="sr-Cyrl-CS"/>
        </w:rPr>
        <w:tab/>
      </w:r>
      <w:r w:rsidRPr="00FD1658">
        <w:rPr>
          <w:rFonts w:ascii="Tahoma" w:hAnsi="Tahoma" w:cs="Tahoma"/>
          <w:sz w:val="22"/>
          <w:lang w:val="sr-Cyrl-CS"/>
        </w:rPr>
        <w:tab/>
      </w:r>
      <w:r w:rsidRPr="00FD1658">
        <w:rPr>
          <w:rFonts w:ascii="Tahoma" w:hAnsi="Tahoma" w:cs="Tahoma"/>
          <w:sz w:val="22"/>
          <w:lang w:val="sr-Cyrl-CS"/>
        </w:rPr>
        <w:tab/>
      </w:r>
      <w:r w:rsidRPr="00FD1658">
        <w:rPr>
          <w:rFonts w:ascii="Tahoma" w:hAnsi="Tahoma" w:cs="Tahoma"/>
          <w:sz w:val="22"/>
          <w:lang w:val="sr-Cyrl-CS"/>
        </w:rPr>
        <w:tab/>
      </w:r>
      <w:r w:rsidRPr="00FD1658">
        <w:rPr>
          <w:rFonts w:ascii="Tahoma" w:hAnsi="Tahoma" w:cs="Tahoma"/>
          <w:sz w:val="22"/>
          <w:lang w:val="sr-Cyrl-CS"/>
        </w:rPr>
        <w:tab/>
      </w:r>
      <w:r w:rsidRPr="00FD1658">
        <w:rPr>
          <w:rFonts w:ascii="Tahoma" w:hAnsi="Tahoma" w:cs="Tahoma"/>
          <w:sz w:val="22"/>
          <w:lang w:val="sr-Cyrl-CS"/>
        </w:rPr>
        <w:tab/>
      </w:r>
      <w:r>
        <w:rPr>
          <w:rFonts w:ascii="Tahoma" w:hAnsi="Tahoma" w:cs="Tahoma"/>
          <w:sz w:val="22"/>
          <w:lang w:val="sr-Cyrl-CS"/>
        </w:rPr>
        <w:t xml:space="preserve">    Секретар ш</w:t>
      </w:r>
      <w:r w:rsidRPr="00FD1658">
        <w:rPr>
          <w:rFonts w:ascii="Tahoma" w:hAnsi="Tahoma" w:cs="Tahoma"/>
          <w:sz w:val="22"/>
          <w:lang w:val="sr-Cyrl-CS"/>
        </w:rPr>
        <w:t>коле</w:t>
      </w:r>
    </w:p>
    <w:p w:rsidR="00FD1658" w:rsidRPr="00FD1658" w:rsidRDefault="00FD1658" w:rsidP="00FD1658">
      <w:pPr>
        <w:ind w:left="4962"/>
        <w:jc w:val="center"/>
        <w:rPr>
          <w:rFonts w:ascii="Tahoma" w:hAnsi="Tahoma" w:cs="Tahoma"/>
          <w:sz w:val="22"/>
          <w:lang w:val="sr-Cyrl-CS"/>
        </w:rPr>
      </w:pPr>
    </w:p>
    <w:p w:rsidR="00FD1658" w:rsidRPr="00FD1658" w:rsidRDefault="00FD1658" w:rsidP="00FD1658">
      <w:pPr>
        <w:rPr>
          <w:rFonts w:ascii="Tahoma" w:hAnsi="Tahoma" w:cs="Tahoma"/>
          <w:sz w:val="22"/>
          <w:lang w:val="ru-RU"/>
        </w:rPr>
      </w:pPr>
      <w:r w:rsidRPr="00FD1658">
        <w:rPr>
          <w:rFonts w:ascii="Tahoma" w:hAnsi="Tahoma" w:cs="Tahoma"/>
          <w:sz w:val="22"/>
          <w:lang w:val="sr-Cyrl-CS"/>
        </w:rPr>
        <w:tab/>
      </w:r>
      <w:r w:rsidRPr="00FD1658">
        <w:rPr>
          <w:rFonts w:ascii="Tahoma" w:hAnsi="Tahoma" w:cs="Tahoma"/>
          <w:sz w:val="22"/>
          <w:lang w:val="sr-Cyrl-CS"/>
        </w:rPr>
        <w:tab/>
      </w:r>
      <w:r w:rsidRPr="00FD1658">
        <w:rPr>
          <w:rFonts w:ascii="Tahoma" w:hAnsi="Tahoma" w:cs="Tahoma"/>
          <w:sz w:val="22"/>
          <w:lang w:val="sr-Cyrl-CS"/>
        </w:rPr>
        <w:tab/>
      </w:r>
      <w:r w:rsidRPr="00FD1658">
        <w:rPr>
          <w:rFonts w:ascii="Tahoma" w:hAnsi="Tahoma" w:cs="Tahoma"/>
          <w:sz w:val="22"/>
          <w:lang w:val="sr-Cyrl-CS"/>
        </w:rPr>
        <w:tab/>
        <w:t xml:space="preserve">         </w:t>
      </w:r>
      <w:r w:rsidRPr="00FD1658">
        <w:rPr>
          <w:rFonts w:ascii="Tahoma" w:hAnsi="Tahoma" w:cs="Tahoma"/>
          <w:sz w:val="22"/>
          <w:lang w:val="sr-Cyrl-CS"/>
        </w:rPr>
        <w:tab/>
      </w:r>
      <w:r w:rsidRPr="00FD1658">
        <w:rPr>
          <w:rFonts w:ascii="Tahoma" w:hAnsi="Tahoma" w:cs="Tahoma"/>
          <w:sz w:val="22"/>
          <w:lang w:val="sr-Cyrl-CS"/>
        </w:rPr>
        <w:tab/>
      </w:r>
      <w:r w:rsidRPr="00FD1658">
        <w:rPr>
          <w:rFonts w:ascii="Tahoma" w:hAnsi="Tahoma" w:cs="Tahoma"/>
          <w:sz w:val="22"/>
          <w:lang w:val="sr-Cyrl-CS"/>
        </w:rPr>
        <w:tab/>
        <w:t xml:space="preserve"> ________________________________</w:t>
      </w:r>
    </w:p>
    <w:p w:rsidR="00FD1658" w:rsidRPr="00FD1658" w:rsidRDefault="00FD1658" w:rsidP="00FD1658">
      <w:pPr>
        <w:rPr>
          <w:rFonts w:ascii="Tahoma" w:hAnsi="Tahoma" w:cs="Tahoma"/>
          <w:sz w:val="22"/>
          <w:lang w:val="sr-Cyrl-RS"/>
        </w:rPr>
      </w:pPr>
      <w:r w:rsidRPr="00FD1658">
        <w:rPr>
          <w:rFonts w:ascii="Tahoma" w:hAnsi="Tahoma" w:cs="Tahoma"/>
          <w:sz w:val="22"/>
          <w:lang w:val="sr-Cyrl-CS"/>
        </w:rPr>
        <w:tab/>
      </w:r>
      <w:r w:rsidRPr="00FD1658">
        <w:rPr>
          <w:rFonts w:ascii="Tahoma" w:hAnsi="Tahoma" w:cs="Tahoma"/>
          <w:sz w:val="22"/>
          <w:lang w:val="sr-Cyrl-CS"/>
        </w:rPr>
        <w:tab/>
      </w:r>
      <w:r w:rsidRPr="00FD1658">
        <w:rPr>
          <w:rFonts w:ascii="Tahoma" w:hAnsi="Tahoma" w:cs="Tahoma"/>
          <w:sz w:val="22"/>
          <w:lang w:val="sr-Cyrl-CS"/>
        </w:rPr>
        <w:tab/>
      </w:r>
      <w:r w:rsidRPr="00FD1658">
        <w:rPr>
          <w:rFonts w:ascii="Tahoma" w:hAnsi="Tahoma" w:cs="Tahoma"/>
          <w:sz w:val="22"/>
          <w:lang w:val="sr-Cyrl-CS"/>
        </w:rPr>
        <w:tab/>
      </w:r>
      <w:r w:rsidRPr="00FD1658">
        <w:rPr>
          <w:rFonts w:ascii="Tahoma" w:hAnsi="Tahoma" w:cs="Tahoma"/>
          <w:sz w:val="22"/>
          <w:lang w:val="sr-Cyrl-CS"/>
        </w:rPr>
        <w:tab/>
        <w:t xml:space="preserve">     </w:t>
      </w:r>
      <w:r w:rsidRPr="00FD1658">
        <w:rPr>
          <w:rFonts w:ascii="Tahoma" w:hAnsi="Tahoma" w:cs="Tahoma"/>
          <w:sz w:val="22"/>
          <w:lang w:val="sr-Cyrl-RS"/>
        </w:rPr>
        <w:tab/>
      </w:r>
      <w:r w:rsidRPr="00FD1658">
        <w:rPr>
          <w:rFonts w:ascii="Tahoma" w:hAnsi="Tahoma" w:cs="Tahoma"/>
          <w:sz w:val="22"/>
          <w:lang w:val="sr-Cyrl-RS"/>
        </w:rPr>
        <w:tab/>
      </w:r>
      <w:r w:rsidRPr="00FD1658">
        <w:rPr>
          <w:rFonts w:ascii="Tahoma" w:hAnsi="Tahoma" w:cs="Tahoma"/>
          <w:sz w:val="22"/>
          <w:lang w:val="sr-Cyrl-RS"/>
        </w:rPr>
        <w:tab/>
      </w:r>
      <w:r w:rsidRPr="00FD1658">
        <w:rPr>
          <w:rFonts w:ascii="Tahoma" w:hAnsi="Tahoma" w:cs="Tahoma"/>
          <w:sz w:val="22"/>
          <w:lang w:val="sr-Cyrl-CS"/>
        </w:rPr>
        <w:t xml:space="preserve">  /Нада Балаћ Јoвановић</w:t>
      </w:r>
      <w:r w:rsidRPr="00FD1658">
        <w:rPr>
          <w:rFonts w:ascii="Tahoma" w:hAnsi="Tahoma" w:cs="Tahoma"/>
          <w:sz w:val="22"/>
          <w:lang w:val="sr-Cyrl-RS"/>
        </w:rPr>
        <w:t>/</w:t>
      </w:r>
    </w:p>
    <w:p w:rsidR="008A5EFF" w:rsidRPr="00FD1658" w:rsidRDefault="008A5EFF" w:rsidP="00D13814">
      <w:pPr>
        <w:rPr>
          <w:rFonts w:ascii="Tahoma" w:hAnsi="Tahoma" w:cs="Tahoma"/>
          <w:sz w:val="22"/>
          <w:lang w:val="sr-Cyrl-CS"/>
        </w:rPr>
      </w:pPr>
    </w:p>
    <w:sectPr w:rsidR="008A5EFF" w:rsidRPr="00FD1658" w:rsidSect="008A5EF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BC" w:rsidRDefault="000535BC" w:rsidP="00EB29A4">
      <w:r>
        <w:separator/>
      </w:r>
    </w:p>
  </w:endnote>
  <w:endnote w:type="continuationSeparator" w:id="0">
    <w:p w:rsidR="000535BC" w:rsidRDefault="000535BC" w:rsidP="00EB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032"/>
      <w:docPartObj>
        <w:docPartGallery w:val="Page Numbers (Bottom of Page)"/>
        <w:docPartUnique/>
      </w:docPartObj>
    </w:sdtPr>
    <w:sdtEndPr/>
    <w:sdtContent>
      <w:p w:rsidR="00EB29A4" w:rsidRDefault="00E21307">
        <w:pPr>
          <w:pStyle w:val="Footer"/>
          <w:jc w:val="center"/>
        </w:pPr>
        <w:r>
          <w:fldChar w:fldCharType="begin"/>
        </w:r>
        <w:r>
          <w:instrText xml:space="preserve"> PAGE   \* MERGEFORMAT </w:instrText>
        </w:r>
        <w:r>
          <w:fldChar w:fldCharType="separate"/>
        </w:r>
        <w:r w:rsidR="00296F40">
          <w:rPr>
            <w:noProof/>
          </w:rPr>
          <w:t>16</w:t>
        </w:r>
        <w:r>
          <w:rPr>
            <w:noProof/>
          </w:rPr>
          <w:fldChar w:fldCharType="end"/>
        </w:r>
      </w:p>
    </w:sdtContent>
  </w:sdt>
  <w:p w:rsidR="00EB29A4" w:rsidRDefault="00EB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BC" w:rsidRDefault="000535BC" w:rsidP="00EB29A4">
      <w:r>
        <w:separator/>
      </w:r>
    </w:p>
  </w:footnote>
  <w:footnote w:type="continuationSeparator" w:id="0">
    <w:p w:rsidR="000535BC" w:rsidRDefault="000535BC" w:rsidP="00EB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A0478"/>
    <w:multiLevelType w:val="hybridMultilevel"/>
    <w:tmpl w:val="24ECC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76FBE"/>
    <w:multiLevelType w:val="hybridMultilevel"/>
    <w:tmpl w:val="1F86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C78B3"/>
    <w:multiLevelType w:val="hybridMultilevel"/>
    <w:tmpl w:val="6E26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23656"/>
    <w:multiLevelType w:val="hybridMultilevel"/>
    <w:tmpl w:val="5A667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50D31"/>
    <w:multiLevelType w:val="hybridMultilevel"/>
    <w:tmpl w:val="7C9C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F6F52"/>
    <w:multiLevelType w:val="hybridMultilevel"/>
    <w:tmpl w:val="CBF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7730A"/>
    <w:multiLevelType w:val="hybridMultilevel"/>
    <w:tmpl w:val="4AC4C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43"/>
    <w:rsid w:val="0001796E"/>
    <w:rsid w:val="000535BC"/>
    <w:rsid w:val="0011094F"/>
    <w:rsid w:val="00126B0D"/>
    <w:rsid w:val="001564DA"/>
    <w:rsid w:val="001C567C"/>
    <w:rsid w:val="001F5BC5"/>
    <w:rsid w:val="00260658"/>
    <w:rsid w:val="002615FD"/>
    <w:rsid w:val="00296F40"/>
    <w:rsid w:val="002A36F7"/>
    <w:rsid w:val="002A6E0E"/>
    <w:rsid w:val="002B1A64"/>
    <w:rsid w:val="002D1D41"/>
    <w:rsid w:val="002E0649"/>
    <w:rsid w:val="00317DC4"/>
    <w:rsid w:val="0034739D"/>
    <w:rsid w:val="00350F4D"/>
    <w:rsid w:val="003A4ECD"/>
    <w:rsid w:val="003B57C1"/>
    <w:rsid w:val="003C6A6F"/>
    <w:rsid w:val="00403CFA"/>
    <w:rsid w:val="00403E64"/>
    <w:rsid w:val="0041402B"/>
    <w:rsid w:val="0043365E"/>
    <w:rsid w:val="00473897"/>
    <w:rsid w:val="004857F3"/>
    <w:rsid w:val="004C6F43"/>
    <w:rsid w:val="004F61D8"/>
    <w:rsid w:val="0054408A"/>
    <w:rsid w:val="00573F3D"/>
    <w:rsid w:val="005D5605"/>
    <w:rsid w:val="0062108D"/>
    <w:rsid w:val="00636FEA"/>
    <w:rsid w:val="00646AEF"/>
    <w:rsid w:val="006672A2"/>
    <w:rsid w:val="006A7485"/>
    <w:rsid w:val="006C4A29"/>
    <w:rsid w:val="006E0474"/>
    <w:rsid w:val="007A650A"/>
    <w:rsid w:val="007B4B09"/>
    <w:rsid w:val="007D4B9C"/>
    <w:rsid w:val="0083329D"/>
    <w:rsid w:val="00870181"/>
    <w:rsid w:val="008A5EFF"/>
    <w:rsid w:val="008B1DF6"/>
    <w:rsid w:val="008E2F3E"/>
    <w:rsid w:val="00967265"/>
    <w:rsid w:val="00AF1852"/>
    <w:rsid w:val="00AF6BDE"/>
    <w:rsid w:val="00B11498"/>
    <w:rsid w:val="00B6010F"/>
    <w:rsid w:val="00B6502A"/>
    <w:rsid w:val="00B877CE"/>
    <w:rsid w:val="00BE43A9"/>
    <w:rsid w:val="00D13814"/>
    <w:rsid w:val="00D5471A"/>
    <w:rsid w:val="00D77EB0"/>
    <w:rsid w:val="00D968AD"/>
    <w:rsid w:val="00DB4C7B"/>
    <w:rsid w:val="00DB6C7A"/>
    <w:rsid w:val="00E124FB"/>
    <w:rsid w:val="00E21307"/>
    <w:rsid w:val="00E70610"/>
    <w:rsid w:val="00E82323"/>
    <w:rsid w:val="00E87539"/>
    <w:rsid w:val="00EB29A4"/>
    <w:rsid w:val="00ED318B"/>
    <w:rsid w:val="00F01EFF"/>
    <w:rsid w:val="00F73B0A"/>
    <w:rsid w:val="00F94FAB"/>
    <w:rsid w:val="00FD1658"/>
    <w:rsid w:val="00FE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4D"/>
    <w:pPr>
      <w:ind w:left="720"/>
      <w:contextualSpacing/>
    </w:pPr>
  </w:style>
  <w:style w:type="paragraph" w:styleId="BodyText">
    <w:name w:val="Body Text"/>
    <w:basedOn w:val="Normal"/>
    <w:link w:val="BodyTextChar"/>
    <w:rsid w:val="00D13814"/>
    <w:pPr>
      <w:spacing w:after="120"/>
      <w:jc w:val="left"/>
    </w:pPr>
    <w:rPr>
      <w:rFonts w:ascii="Times New Roman" w:eastAsia="Times New Roman" w:hAnsi="Times New Roman" w:cs="Times New Roman"/>
      <w:szCs w:val="24"/>
    </w:rPr>
  </w:style>
  <w:style w:type="character" w:customStyle="1" w:styleId="BodyTextChar">
    <w:name w:val="Body Text Char"/>
    <w:basedOn w:val="DefaultParagraphFont"/>
    <w:link w:val="BodyText"/>
    <w:rsid w:val="00D13814"/>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EB29A4"/>
    <w:pPr>
      <w:tabs>
        <w:tab w:val="center" w:pos="4680"/>
        <w:tab w:val="right" w:pos="9360"/>
      </w:tabs>
    </w:pPr>
  </w:style>
  <w:style w:type="character" w:customStyle="1" w:styleId="HeaderChar">
    <w:name w:val="Header Char"/>
    <w:basedOn w:val="DefaultParagraphFont"/>
    <w:link w:val="Header"/>
    <w:uiPriority w:val="99"/>
    <w:semiHidden/>
    <w:rsid w:val="00EB29A4"/>
  </w:style>
  <w:style w:type="paragraph" w:styleId="Footer">
    <w:name w:val="footer"/>
    <w:basedOn w:val="Normal"/>
    <w:link w:val="FooterChar"/>
    <w:uiPriority w:val="99"/>
    <w:unhideWhenUsed/>
    <w:rsid w:val="00EB29A4"/>
    <w:pPr>
      <w:tabs>
        <w:tab w:val="center" w:pos="4680"/>
        <w:tab w:val="right" w:pos="9360"/>
      </w:tabs>
    </w:pPr>
  </w:style>
  <w:style w:type="character" w:customStyle="1" w:styleId="FooterChar">
    <w:name w:val="Footer Char"/>
    <w:basedOn w:val="DefaultParagraphFont"/>
    <w:link w:val="Footer"/>
    <w:uiPriority w:val="99"/>
    <w:rsid w:val="00EB29A4"/>
  </w:style>
  <w:style w:type="paragraph" w:styleId="BalloonText">
    <w:name w:val="Balloon Text"/>
    <w:basedOn w:val="Normal"/>
    <w:link w:val="BalloonTextChar"/>
    <w:uiPriority w:val="99"/>
    <w:semiHidden/>
    <w:unhideWhenUsed/>
    <w:rsid w:val="00126B0D"/>
    <w:rPr>
      <w:rFonts w:ascii="Tahoma" w:hAnsi="Tahoma" w:cs="Tahoma"/>
      <w:sz w:val="16"/>
      <w:szCs w:val="16"/>
    </w:rPr>
  </w:style>
  <w:style w:type="character" w:customStyle="1" w:styleId="BalloonTextChar">
    <w:name w:val="Balloon Text Char"/>
    <w:basedOn w:val="DefaultParagraphFont"/>
    <w:link w:val="BalloonText"/>
    <w:uiPriority w:val="99"/>
    <w:semiHidden/>
    <w:rsid w:val="00126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4D"/>
    <w:pPr>
      <w:ind w:left="720"/>
      <w:contextualSpacing/>
    </w:pPr>
  </w:style>
  <w:style w:type="paragraph" w:styleId="BodyText">
    <w:name w:val="Body Text"/>
    <w:basedOn w:val="Normal"/>
    <w:link w:val="BodyTextChar"/>
    <w:rsid w:val="00D13814"/>
    <w:pPr>
      <w:spacing w:after="120"/>
      <w:jc w:val="left"/>
    </w:pPr>
    <w:rPr>
      <w:rFonts w:ascii="Times New Roman" w:eastAsia="Times New Roman" w:hAnsi="Times New Roman" w:cs="Times New Roman"/>
      <w:szCs w:val="24"/>
    </w:rPr>
  </w:style>
  <w:style w:type="character" w:customStyle="1" w:styleId="BodyTextChar">
    <w:name w:val="Body Text Char"/>
    <w:basedOn w:val="DefaultParagraphFont"/>
    <w:link w:val="BodyText"/>
    <w:rsid w:val="00D13814"/>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EB29A4"/>
    <w:pPr>
      <w:tabs>
        <w:tab w:val="center" w:pos="4680"/>
        <w:tab w:val="right" w:pos="9360"/>
      </w:tabs>
    </w:pPr>
  </w:style>
  <w:style w:type="character" w:customStyle="1" w:styleId="HeaderChar">
    <w:name w:val="Header Char"/>
    <w:basedOn w:val="DefaultParagraphFont"/>
    <w:link w:val="Header"/>
    <w:uiPriority w:val="99"/>
    <w:semiHidden/>
    <w:rsid w:val="00EB29A4"/>
  </w:style>
  <w:style w:type="paragraph" w:styleId="Footer">
    <w:name w:val="footer"/>
    <w:basedOn w:val="Normal"/>
    <w:link w:val="FooterChar"/>
    <w:uiPriority w:val="99"/>
    <w:unhideWhenUsed/>
    <w:rsid w:val="00EB29A4"/>
    <w:pPr>
      <w:tabs>
        <w:tab w:val="center" w:pos="4680"/>
        <w:tab w:val="right" w:pos="9360"/>
      </w:tabs>
    </w:pPr>
  </w:style>
  <w:style w:type="character" w:customStyle="1" w:styleId="FooterChar">
    <w:name w:val="Footer Char"/>
    <w:basedOn w:val="DefaultParagraphFont"/>
    <w:link w:val="Footer"/>
    <w:uiPriority w:val="99"/>
    <w:rsid w:val="00EB29A4"/>
  </w:style>
  <w:style w:type="paragraph" w:styleId="BalloonText">
    <w:name w:val="Balloon Text"/>
    <w:basedOn w:val="Normal"/>
    <w:link w:val="BalloonTextChar"/>
    <w:uiPriority w:val="99"/>
    <w:semiHidden/>
    <w:unhideWhenUsed/>
    <w:rsid w:val="00126B0D"/>
    <w:rPr>
      <w:rFonts w:ascii="Tahoma" w:hAnsi="Tahoma" w:cs="Tahoma"/>
      <w:sz w:val="16"/>
      <w:szCs w:val="16"/>
    </w:rPr>
  </w:style>
  <w:style w:type="character" w:customStyle="1" w:styleId="BalloonTextChar">
    <w:name w:val="Balloon Text Char"/>
    <w:basedOn w:val="DefaultParagraphFont"/>
    <w:link w:val="BalloonText"/>
    <w:uiPriority w:val="99"/>
    <w:semiHidden/>
    <w:rsid w:val="00126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2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16</Pages>
  <Words>3923</Words>
  <Characters>22365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NT</Company>
  <LinksUpToDate>false</LinksUpToDate>
  <CharactersWithSpaces>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VLADICA</dc:creator>
  <cp:lastModifiedBy>sekretar Nnada</cp:lastModifiedBy>
  <cp:revision>19</cp:revision>
  <cp:lastPrinted>2016-02-19T10:56:00Z</cp:lastPrinted>
  <dcterms:created xsi:type="dcterms:W3CDTF">2019-01-16T11:08:00Z</dcterms:created>
  <dcterms:modified xsi:type="dcterms:W3CDTF">2019-02-17T20:45:00Z</dcterms:modified>
</cp:coreProperties>
</file>